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71FA" w14:textId="77777777" w:rsidR="00404480" w:rsidRDefault="003D03FD">
      <w:pPr>
        <w:spacing w:line="14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05A936AB" wp14:editId="47A2E037">
            <wp:simplePos x="0" y="0"/>
            <wp:positionH relativeFrom="page">
              <wp:posOffset>956945</wp:posOffset>
            </wp:positionH>
            <wp:positionV relativeFrom="paragraph">
              <wp:posOffset>12700</wp:posOffset>
            </wp:positionV>
            <wp:extent cx="1109345" cy="11093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66AC6" w14:textId="6BE2DD4C" w:rsidR="00404480" w:rsidRDefault="003D03FD" w:rsidP="002F28C4">
      <w:pPr>
        <w:pStyle w:val="Teksttreci30"/>
        <w:sectPr w:rsidR="0040448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2036" w:right="1494" w:bottom="769" w:left="4191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Dział Szkolenia Aplikantów Adwokackich przy Okręgowej Radzie Adwokackiej w Warszawie </w:t>
      </w:r>
      <w:r w:rsidR="002F28C4">
        <w:t>u</w:t>
      </w:r>
      <w:r w:rsidR="002F28C4">
        <w:t>l. Mińska 29 A bud. 44 piętro 1</w:t>
      </w:r>
      <w:r w:rsidR="002F28C4">
        <w:t xml:space="preserve">, </w:t>
      </w:r>
      <w:r w:rsidR="002F28C4">
        <w:t>03-808 Warszawa</w:t>
      </w:r>
      <w:r>
        <w:t xml:space="preserve">, e-mail: </w:t>
      </w:r>
      <w:hyperlink r:id="rId12" w:history="1">
        <w:r>
          <w:t>dsa@ora-warszawa.com.pl</w:t>
        </w:r>
      </w:hyperlink>
    </w:p>
    <w:p w14:paraId="204AF770" w14:textId="77777777" w:rsidR="00404480" w:rsidRDefault="00404480">
      <w:pPr>
        <w:spacing w:line="184" w:lineRule="exact"/>
        <w:rPr>
          <w:sz w:val="15"/>
          <w:szCs w:val="15"/>
        </w:rPr>
      </w:pPr>
    </w:p>
    <w:p w14:paraId="77033E6E" w14:textId="77777777" w:rsidR="00404480" w:rsidRDefault="00404480">
      <w:pPr>
        <w:spacing w:line="14" w:lineRule="exact"/>
        <w:sectPr w:rsidR="00404480">
          <w:type w:val="continuous"/>
          <w:pgSz w:w="11900" w:h="16840"/>
          <w:pgMar w:top="1570" w:right="0" w:bottom="745" w:left="0" w:header="0" w:footer="3" w:gutter="0"/>
          <w:cols w:space="720"/>
          <w:noEndnote/>
          <w:docGrid w:linePitch="360"/>
        </w:sectPr>
      </w:pPr>
    </w:p>
    <w:p w14:paraId="527EEB62" w14:textId="77777777" w:rsidR="00404480" w:rsidRDefault="003D03FD">
      <w:pPr>
        <w:pStyle w:val="Nagwek10"/>
        <w:keepNext/>
        <w:keepLines/>
        <w:pBdr>
          <w:bottom w:val="single" w:sz="4" w:space="0" w:color="auto"/>
        </w:pBdr>
        <w:shd w:val="clear" w:color="auto" w:fill="auto"/>
        <w:spacing w:after="80"/>
      </w:pPr>
      <w:bookmarkStart w:id="0" w:name="bookmark0"/>
      <w:r>
        <w:t>Dane osobowe</w:t>
      </w:r>
      <w:bookmarkEnd w:id="0"/>
    </w:p>
    <w:p w14:paraId="6A18FE51" w14:textId="77777777" w:rsidR="00404480" w:rsidRDefault="003D03FD">
      <w:pPr>
        <w:pStyle w:val="Teksttreci40"/>
        <w:shd w:val="clear" w:color="auto" w:fill="auto"/>
      </w:pPr>
      <w:r>
        <w:t>Imię i nazwisko</w:t>
      </w:r>
    </w:p>
    <w:p w14:paraId="5BE162F5" w14:textId="77777777" w:rsidR="00404480" w:rsidRDefault="003D03FD">
      <w:pPr>
        <w:pStyle w:val="Teksttreci40"/>
        <w:shd w:val="clear" w:color="auto" w:fill="auto"/>
      </w:pPr>
      <w:r>
        <w:t>Tytuł zawodowy</w:t>
      </w:r>
    </w:p>
    <w:p w14:paraId="709E42AB" w14:textId="77777777" w:rsidR="00404480" w:rsidRDefault="003D03FD">
      <w:pPr>
        <w:pStyle w:val="Teksttreci40"/>
        <w:shd w:val="clear" w:color="auto" w:fill="auto"/>
      </w:pPr>
      <w:r>
        <w:t>Tytuł naukowy</w:t>
      </w:r>
    </w:p>
    <w:p w14:paraId="02708905" w14:textId="77777777" w:rsidR="00404480" w:rsidRDefault="003D03FD" w:rsidP="002101B5">
      <w:pPr>
        <w:pStyle w:val="Teksttreci40"/>
        <w:shd w:val="clear" w:color="auto" w:fill="auto"/>
        <w:spacing w:after="400"/>
        <w:ind w:left="1416" w:firstLine="569"/>
      </w:pPr>
      <w:r>
        <w:t>Adres do korespondencji</w:t>
      </w:r>
    </w:p>
    <w:p w14:paraId="324531B3" w14:textId="77777777" w:rsidR="00404480" w:rsidRDefault="003D03FD" w:rsidP="002101B5">
      <w:pPr>
        <w:pStyle w:val="Teksttreci40"/>
        <w:shd w:val="clear" w:color="auto" w:fill="auto"/>
        <w:ind w:left="1277" w:firstLine="708"/>
      </w:pPr>
      <w:r>
        <w:t>Telefon</w:t>
      </w:r>
    </w:p>
    <w:p w14:paraId="2390724E" w14:textId="77777777" w:rsidR="00404480" w:rsidRDefault="003D03FD" w:rsidP="002101B5">
      <w:pPr>
        <w:pStyle w:val="Teksttreci40"/>
        <w:pBdr>
          <w:bottom w:val="single" w:sz="4" w:space="0" w:color="auto"/>
        </w:pBdr>
        <w:shd w:val="clear" w:color="auto" w:fill="auto"/>
        <w:spacing w:after="400"/>
        <w:ind w:left="1416" w:firstLine="569"/>
      </w:pPr>
      <w:r>
        <w:t>E-mail:</w:t>
      </w:r>
    </w:p>
    <w:p w14:paraId="777DCF62" w14:textId="77777777" w:rsidR="00404480" w:rsidRDefault="003D03FD">
      <w:pPr>
        <w:pStyle w:val="Podpistabeli0"/>
        <w:shd w:val="clear" w:color="auto" w:fill="auto"/>
      </w:pPr>
      <w:r>
        <w:rPr>
          <w:sz w:val="22"/>
          <w:szCs w:val="22"/>
        </w:rPr>
        <w:t xml:space="preserve">Jestem zainteresowana/-y </w:t>
      </w:r>
      <w:r>
        <w:t>prowadzeniem zajęć dla aplikantów adwokackich z następujących bloków tematycznych (proszę wstawić „X” przy wybranym bloku tematycznym/ wybranych blokach tematycznych)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83"/>
        <w:gridCol w:w="7339"/>
        <w:gridCol w:w="1123"/>
      </w:tblGrid>
      <w:tr w:rsidR="00404480" w14:paraId="67501A26" w14:textId="77777777">
        <w:trPr>
          <w:trHeight w:hRule="exact" w:val="34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9D385" w14:textId="77777777" w:rsidR="00404480" w:rsidRDefault="003D03F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464F7" w14:textId="77777777" w:rsidR="00404480" w:rsidRDefault="003D03F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TEMATYCZNY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234CB" w14:textId="77777777" w:rsidR="00404480" w:rsidRDefault="003D03F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04480" w14:paraId="71D44E25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80BCF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9BC2B" w14:textId="77777777" w:rsidR="00404480" w:rsidRDefault="003D03FD">
            <w:pPr>
              <w:pStyle w:val="Inne0"/>
              <w:shd w:val="clear" w:color="auto" w:fill="auto"/>
            </w:pPr>
            <w:r>
              <w:t>Procedura karna - I instancja (+ postępowanie przygotowawcze)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4B1C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EF3715B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6C624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C5813" w14:textId="77777777" w:rsidR="00404480" w:rsidRDefault="003D03FD">
            <w:pPr>
              <w:pStyle w:val="Inne0"/>
              <w:shd w:val="clear" w:color="auto" w:fill="auto"/>
            </w:pPr>
            <w:r>
              <w:t>Procedura karna - II instancja + nadzwyczajne środki zaskarżenia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BBA9F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83D1EA5" w14:textId="77777777">
        <w:trPr>
          <w:trHeight w:hRule="exact" w:val="30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072D2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1B610" w14:textId="77777777" w:rsidR="00404480" w:rsidRDefault="003D03FD">
            <w:pPr>
              <w:pStyle w:val="Inne0"/>
              <w:shd w:val="clear" w:color="auto" w:fill="auto"/>
            </w:pPr>
            <w:r>
              <w:t>PRAWO KARNE MATERIALNE (w tym 3A-3D)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23A2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8C9E820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D4FD1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C07C1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23049" w14:textId="77777777" w:rsidR="00404480" w:rsidRDefault="003D03FD">
            <w:pPr>
              <w:pStyle w:val="Inne0"/>
              <w:shd w:val="clear" w:color="auto" w:fill="auto"/>
            </w:pPr>
            <w:r>
              <w:t>Kodeks Karny Skarbowy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32AB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60A99AF2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AD7F6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BC505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223B0" w14:textId="77777777" w:rsidR="00404480" w:rsidRDefault="003D03FD">
            <w:pPr>
              <w:pStyle w:val="Inne0"/>
              <w:shd w:val="clear" w:color="auto" w:fill="auto"/>
            </w:pPr>
            <w:r>
              <w:t>Kodeks Karny Wykonawczy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FECBB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72F5B356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A2E06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47C89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A843D" w14:textId="77777777" w:rsidR="00404480" w:rsidRDefault="003D03FD">
            <w:pPr>
              <w:pStyle w:val="Inne0"/>
              <w:shd w:val="clear" w:color="auto" w:fill="auto"/>
            </w:pPr>
            <w:r>
              <w:t>Ustawa o przeciwdziałaniu narkomanii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FE449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635F354B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DDCF5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28070" w14:textId="77777777" w:rsidR="00404480" w:rsidRDefault="003D03FD">
            <w:pPr>
              <w:pStyle w:val="Inne0"/>
              <w:shd w:val="clear" w:color="auto" w:fill="auto"/>
            </w:pPr>
            <w:r>
              <w:t>D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635EF" w14:textId="77777777" w:rsidR="00404480" w:rsidRDefault="003D03FD">
            <w:pPr>
              <w:pStyle w:val="Inne0"/>
              <w:shd w:val="clear" w:color="auto" w:fill="auto"/>
            </w:pPr>
            <w:r>
              <w:t>Ustawa o postępowaniu w sprawach nieletnich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FE55F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61A8053F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C5889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D54E3" w14:textId="77777777" w:rsidR="00404480" w:rsidRDefault="003D03FD">
            <w:pPr>
              <w:pStyle w:val="Inne0"/>
              <w:shd w:val="clear" w:color="auto" w:fill="auto"/>
            </w:pPr>
            <w:r>
              <w:t>Mediacja w prawie karnym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E6F7E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6003EC1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E1EE0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33AD0" w14:textId="77777777" w:rsidR="00404480" w:rsidRDefault="003D03FD">
            <w:pPr>
              <w:pStyle w:val="Inne0"/>
              <w:shd w:val="clear" w:color="auto" w:fill="auto"/>
            </w:pPr>
            <w:r>
              <w:t>Procedura cywilna - I instancja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40352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749386F" w14:textId="77777777">
        <w:trPr>
          <w:trHeight w:hRule="exact" w:val="30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41D0D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B3245" w14:textId="77777777" w:rsidR="00404480" w:rsidRDefault="003D03FD">
            <w:pPr>
              <w:pStyle w:val="Inne0"/>
              <w:shd w:val="clear" w:color="auto" w:fill="auto"/>
            </w:pPr>
            <w:r>
              <w:t>Procedura cywilna - II Instancja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463E7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295DA90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6D7E9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5DA77" w14:textId="77777777" w:rsidR="00404480" w:rsidRDefault="003D03FD">
            <w:pPr>
              <w:pStyle w:val="Inne0"/>
              <w:shd w:val="clear" w:color="auto" w:fill="auto"/>
            </w:pPr>
            <w:r>
              <w:t>Procedura cywilna - II Instancja - nadzwyczajne środki zaskarżenia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AD261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FA0F17C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E7B97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808F3" w14:textId="77777777" w:rsidR="00404480" w:rsidRDefault="003D03FD">
            <w:pPr>
              <w:pStyle w:val="Inne0"/>
              <w:shd w:val="clear" w:color="auto" w:fill="auto"/>
            </w:pPr>
            <w:r>
              <w:t>PRAWO CYWILNE MATERIALNE (w tym 8A-8D)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C3BD9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0640469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D1356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BBCA8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160F5" w14:textId="77777777" w:rsidR="00404480" w:rsidRDefault="003D03FD">
            <w:pPr>
              <w:pStyle w:val="Inne0"/>
              <w:shd w:val="clear" w:color="auto" w:fill="auto"/>
            </w:pPr>
            <w:r>
              <w:t>Prawo rzeczowe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16E5E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37E1C83E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9F813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D921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C93DD" w14:textId="77777777" w:rsidR="00404480" w:rsidRDefault="003D03FD">
            <w:pPr>
              <w:pStyle w:val="Inne0"/>
              <w:shd w:val="clear" w:color="auto" w:fill="auto"/>
            </w:pPr>
            <w:r>
              <w:t>Zobowiązania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16D0F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A1FC309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BCCA9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75CF2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5529A" w14:textId="77777777" w:rsidR="00404480" w:rsidRDefault="003D03FD">
            <w:pPr>
              <w:pStyle w:val="Inne0"/>
              <w:shd w:val="clear" w:color="auto" w:fill="auto"/>
            </w:pPr>
            <w:r>
              <w:t>Księgi wieczyste (KRS)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EE1F9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25F77F2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9DEE0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82775" w14:textId="77777777" w:rsidR="00404480" w:rsidRDefault="003D03FD">
            <w:pPr>
              <w:pStyle w:val="Inne0"/>
              <w:shd w:val="clear" w:color="auto" w:fill="auto"/>
            </w:pPr>
            <w:r>
              <w:t>D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E9A61" w14:textId="77777777" w:rsidR="00404480" w:rsidRDefault="003D03FD">
            <w:pPr>
              <w:pStyle w:val="Inne0"/>
              <w:shd w:val="clear" w:color="auto" w:fill="auto"/>
            </w:pPr>
            <w:r>
              <w:t>Prawo wekslowe i bankowe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56424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D28F0B7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9419A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67DC0" w14:textId="77777777" w:rsidR="00404480" w:rsidRDefault="003D03FD">
            <w:pPr>
              <w:pStyle w:val="Inne0"/>
              <w:shd w:val="clear" w:color="auto" w:fill="auto"/>
            </w:pPr>
            <w:r>
              <w:t>Prawo spadkowe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2E932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762C4AFF" w14:textId="77777777">
        <w:trPr>
          <w:trHeight w:hRule="exact" w:val="30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7763F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01997" w14:textId="77777777" w:rsidR="00404480" w:rsidRDefault="003D03FD">
            <w:pPr>
              <w:pStyle w:val="Inne0"/>
              <w:shd w:val="clear" w:color="auto" w:fill="auto"/>
            </w:pPr>
            <w:r>
              <w:t>Prawo rodzinne i opiekuńcze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935E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3FAD56FE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60E47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E7429" w14:textId="77777777" w:rsidR="00404480" w:rsidRDefault="003D03FD">
            <w:pPr>
              <w:pStyle w:val="Inne0"/>
              <w:shd w:val="clear" w:color="auto" w:fill="auto"/>
            </w:pPr>
            <w:r>
              <w:t>Prawo pracy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B35D7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664B211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F1899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FACFB" w14:textId="77777777" w:rsidR="00404480" w:rsidRDefault="003D03FD">
            <w:pPr>
              <w:pStyle w:val="Inne0"/>
              <w:shd w:val="clear" w:color="auto" w:fill="auto"/>
            </w:pPr>
            <w:r>
              <w:t>Prawo ubezpieczeń społecznych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BD559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828DA9C" w14:textId="77777777">
        <w:trPr>
          <w:trHeight w:hRule="exact" w:val="30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FFDE2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B9A6D" w14:textId="77777777" w:rsidR="00404480" w:rsidRDefault="003D03FD">
            <w:pPr>
              <w:pStyle w:val="Inne0"/>
              <w:shd w:val="clear" w:color="auto" w:fill="auto"/>
            </w:pPr>
            <w:r>
              <w:t>Mediacja w prawie cywilnym i rodzinnym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FFA7A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1614258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766AA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A7959" w14:textId="77777777" w:rsidR="00404480" w:rsidRDefault="003D03FD">
            <w:pPr>
              <w:pStyle w:val="Inne0"/>
              <w:shd w:val="clear" w:color="auto" w:fill="auto"/>
            </w:pPr>
            <w:r>
              <w:t>Sąd polubowny i arbitraż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E334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1C2CD96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AFBDF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D5296" w14:textId="77777777" w:rsidR="00404480" w:rsidRDefault="003D03FD">
            <w:pPr>
              <w:pStyle w:val="Inne0"/>
              <w:shd w:val="clear" w:color="auto" w:fill="auto"/>
            </w:pPr>
            <w:r>
              <w:t>Prawo Konstytucyjne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5FD4A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334BAC41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5B4D5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711D7" w14:textId="77777777" w:rsidR="00404480" w:rsidRDefault="003D03FD">
            <w:pPr>
              <w:pStyle w:val="Inne0"/>
              <w:shd w:val="clear" w:color="auto" w:fill="auto"/>
            </w:pPr>
            <w:r>
              <w:t>PRAWO UNII EUROPEJSKIEJ (w tym 16A-16B)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45A5F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7935A31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C06DC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0308A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2F979" w14:textId="77777777" w:rsidR="00404480" w:rsidRDefault="003D03FD">
            <w:pPr>
              <w:pStyle w:val="Inne0"/>
              <w:shd w:val="clear" w:color="auto" w:fill="auto"/>
            </w:pPr>
            <w:r>
              <w:t>Konwencja Praw Człowieka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95A8A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1DEB5D0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7DF98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9A33C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8068A" w14:textId="77777777" w:rsidR="00404480" w:rsidRDefault="003D03FD">
            <w:pPr>
              <w:pStyle w:val="Inne0"/>
              <w:shd w:val="clear" w:color="auto" w:fill="auto"/>
            </w:pPr>
            <w:r>
              <w:t>ETPCz, Skarga do Trybunału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FE2DB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5B08439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1C6A0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DCEB4" w14:textId="77777777" w:rsidR="00404480" w:rsidRDefault="003D03FD">
            <w:pPr>
              <w:pStyle w:val="Inne0"/>
              <w:shd w:val="clear" w:color="auto" w:fill="auto"/>
            </w:pPr>
            <w:r>
              <w:t>PROCEDURA ADMINISTRACYJNA (w tym 17A-17C)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F9C6B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76AB9C1F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D3FE4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90F15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58D7" w14:textId="77777777" w:rsidR="00404480" w:rsidRDefault="003D03FD">
            <w:pPr>
              <w:pStyle w:val="Inne0"/>
              <w:shd w:val="clear" w:color="auto" w:fill="auto"/>
            </w:pPr>
            <w:r>
              <w:t>Prawo podatkowe; ordynacja podatkowa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12380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3432686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13B10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39A92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DB101" w14:textId="77777777" w:rsidR="00404480" w:rsidRDefault="003D03FD">
            <w:pPr>
              <w:pStyle w:val="Inne0"/>
              <w:shd w:val="clear" w:color="auto" w:fill="auto"/>
            </w:pPr>
            <w:r>
              <w:t>PPSA (postępowanie przed WSA i NSA)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C1E4C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6416F1A2" w14:textId="77777777">
        <w:trPr>
          <w:trHeight w:hRule="exact" w:val="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99F26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CB3EAF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309D29" w14:textId="77777777" w:rsidR="00404480" w:rsidRDefault="003D03FD">
            <w:pPr>
              <w:pStyle w:val="Inne0"/>
              <w:shd w:val="clear" w:color="auto" w:fill="auto"/>
            </w:pPr>
            <w:r>
              <w:t>Nadzwyczajne środki zaskarżenia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A02B6" w14:textId="77777777" w:rsidR="00404480" w:rsidRDefault="00404480">
            <w:pPr>
              <w:rPr>
                <w:sz w:val="10"/>
                <w:szCs w:val="10"/>
              </w:rPr>
            </w:pPr>
          </w:p>
        </w:tc>
      </w:tr>
    </w:tbl>
    <w:p w14:paraId="5F40B4CF" w14:textId="77777777" w:rsidR="00404480" w:rsidRDefault="003D03F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83"/>
        <w:gridCol w:w="7339"/>
        <w:gridCol w:w="1123"/>
      </w:tblGrid>
      <w:tr w:rsidR="00404480" w14:paraId="06543F43" w14:textId="77777777">
        <w:trPr>
          <w:trHeight w:hRule="exact" w:val="317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544B0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lastRenderedPageBreak/>
              <w:t>18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8E575" w14:textId="77777777" w:rsidR="00404480" w:rsidRDefault="003D03FD">
            <w:pPr>
              <w:pStyle w:val="Inne0"/>
              <w:shd w:val="clear" w:color="auto" w:fill="auto"/>
            </w:pPr>
            <w:r>
              <w:t>PRAWO ADMINISTRACYJNE MATERIALNE (w tym 18A-18F)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7AB51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AC2FD24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B91FA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C1D33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9379F" w14:textId="77777777" w:rsidR="00404480" w:rsidRDefault="003D03FD">
            <w:pPr>
              <w:pStyle w:val="Inne0"/>
              <w:shd w:val="clear" w:color="auto" w:fill="auto"/>
            </w:pPr>
            <w:r>
              <w:t>Planowanie i zagospodarowanie przestrzenne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79F9C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E178CC0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5FCE8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43E47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5F625" w14:textId="77777777" w:rsidR="00404480" w:rsidRDefault="003D03FD">
            <w:pPr>
              <w:pStyle w:val="Inne0"/>
              <w:shd w:val="clear" w:color="auto" w:fill="auto"/>
            </w:pPr>
            <w:r>
              <w:t>Gospodarka gruntami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0C6CD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AA8B8E8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F7957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E569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3A8B7" w14:textId="77777777" w:rsidR="00404480" w:rsidRDefault="003D03FD">
            <w:pPr>
              <w:pStyle w:val="Inne0"/>
              <w:shd w:val="clear" w:color="auto" w:fill="auto"/>
            </w:pPr>
            <w:r>
              <w:t>Ustawa prawo budowlane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C3778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1BA7627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A6C9B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5455D" w14:textId="77777777" w:rsidR="00404480" w:rsidRDefault="003D03FD">
            <w:pPr>
              <w:pStyle w:val="Inne0"/>
              <w:shd w:val="clear" w:color="auto" w:fill="auto"/>
            </w:pPr>
            <w:r>
              <w:t>D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2A61A" w14:textId="77777777" w:rsidR="00404480" w:rsidRDefault="003D03FD">
            <w:pPr>
              <w:pStyle w:val="Inne0"/>
              <w:shd w:val="clear" w:color="auto" w:fill="auto"/>
            </w:pPr>
            <w:r>
              <w:t>Ustawa o pomocy społecznej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AF876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0BA3225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35AE1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26A18" w14:textId="77777777" w:rsidR="00404480" w:rsidRDefault="003D03FD" w:rsidP="002101B5">
            <w:pPr>
              <w:pStyle w:val="Inne0"/>
              <w:shd w:val="clear" w:color="auto" w:fill="auto"/>
            </w:pPr>
            <w:r>
              <w:t>E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EAF7" w14:textId="77777777" w:rsidR="00404480" w:rsidRDefault="003D03FD">
            <w:pPr>
              <w:pStyle w:val="Inne0"/>
              <w:shd w:val="clear" w:color="auto" w:fill="auto"/>
            </w:pPr>
            <w:r>
              <w:t>Ustawa Prawo ochrony środowiska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EF42C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111E7FB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2A071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1D136" w14:textId="77777777" w:rsidR="00404480" w:rsidRDefault="003D03FD">
            <w:pPr>
              <w:pStyle w:val="Inne0"/>
              <w:shd w:val="clear" w:color="auto" w:fill="auto"/>
            </w:pPr>
            <w:r>
              <w:t>F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3ED5F" w14:textId="77777777" w:rsidR="00404480" w:rsidRDefault="003D03FD">
            <w:pPr>
              <w:pStyle w:val="Inne0"/>
              <w:shd w:val="clear" w:color="auto" w:fill="auto"/>
            </w:pPr>
            <w:r>
              <w:t>Egzekucja w administracji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60671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1D2F039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D543C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569A5" w14:textId="77777777" w:rsidR="00404480" w:rsidRDefault="003D03FD">
            <w:pPr>
              <w:pStyle w:val="Inne0"/>
              <w:shd w:val="clear" w:color="auto" w:fill="auto"/>
            </w:pPr>
            <w:r>
              <w:t>PRAWO GOSPODARCZO-HANDLOWE (w tym 19A-19E)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2D5DA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7FB12B1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6A75B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F1012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85D59" w14:textId="065AD632" w:rsidR="00404480" w:rsidRDefault="002F28C4">
            <w:pPr>
              <w:pStyle w:val="Inne0"/>
              <w:shd w:val="clear" w:color="auto" w:fill="auto"/>
            </w:pPr>
            <w:r>
              <w:t>Prawo przedsiębiorców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2253A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32492A4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8C414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6FA72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2D6AF" w14:textId="77777777" w:rsidR="00404480" w:rsidRDefault="003D03FD">
            <w:pPr>
              <w:pStyle w:val="Inne0"/>
              <w:shd w:val="clear" w:color="auto" w:fill="auto"/>
            </w:pPr>
            <w:r>
              <w:t>Prawo spółek handlowych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C74C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3026B0A3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A63DC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5D74C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1597F" w14:textId="77777777" w:rsidR="00404480" w:rsidRDefault="003D03FD">
            <w:pPr>
              <w:pStyle w:val="Inne0"/>
              <w:shd w:val="clear" w:color="auto" w:fill="auto"/>
            </w:pPr>
            <w:r>
              <w:t>Kontrakty w obrocie gospodarczym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343A4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6BC360C3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330AF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F90C0" w14:textId="77777777" w:rsidR="00404480" w:rsidRDefault="003D03FD">
            <w:pPr>
              <w:pStyle w:val="Inne0"/>
              <w:shd w:val="clear" w:color="auto" w:fill="auto"/>
            </w:pPr>
            <w:r>
              <w:t>D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0F42A" w14:textId="77777777" w:rsidR="00404480" w:rsidRDefault="003D03FD">
            <w:pPr>
              <w:pStyle w:val="Inne0"/>
              <w:shd w:val="clear" w:color="auto" w:fill="auto"/>
            </w:pPr>
            <w:r>
              <w:t>Prawo upadłościowe i restrukturyzacyjne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39DA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91DA10B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3FE11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6BB4D" w14:textId="77777777" w:rsidR="00404480" w:rsidRDefault="003D03FD" w:rsidP="002101B5">
            <w:pPr>
              <w:pStyle w:val="Inne0"/>
              <w:shd w:val="clear" w:color="auto" w:fill="auto"/>
            </w:pPr>
            <w:r>
              <w:t>E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C4CBE" w14:textId="77777777" w:rsidR="00404480" w:rsidRDefault="003D03FD">
            <w:pPr>
              <w:pStyle w:val="Inne0"/>
              <w:shd w:val="clear" w:color="auto" w:fill="auto"/>
            </w:pPr>
            <w:r>
              <w:t>Zamówienia publiczne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8F1B6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56511CB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7F93C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1759F" w14:textId="77777777" w:rsidR="00404480" w:rsidRDefault="003D03FD">
            <w:pPr>
              <w:pStyle w:val="Inne0"/>
              <w:shd w:val="clear" w:color="auto" w:fill="auto"/>
            </w:pPr>
            <w:r>
              <w:t>PRAWO WŁASNOŚCI INTELEKTUALNEJ (w tym 20A-20C)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A344B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43CA0E5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8457A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E4404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44079" w14:textId="77777777" w:rsidR="00404480" w:rsidRDefault="003D03FD">
            <w:pPr>
              <w:pStyle w:val="Inne0"/>
              <w:shd w:val="clear" w:color="auto" w:fill="auto"/>
            </w:pPr>
            <w:r>
              <w:t>Prawa autorskie i prawa pokrewne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A0E8B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D4F41E0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4615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E8C1D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2115F" w14:textId="77777777" w:rsidR="00404480" w:rsidRDefault="003D03FD">
            <w:pPr>
              <w:pStyle w:val="Inne0"/>
              <w:shd w:val="clear" w:color="auto" w:fill="auto"/>
            </w:pPr>
            <w:r>
              <w:t>Własność przemysłowa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14560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723BFF3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F0B96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C51D4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C3823" w14:textId="77777777" w:rsidR="00404480" w:rsidRDefault="003D03FD">
            <w:pPr>
              <w:pStyle w:val="Inne0"/>
              <w:shd w:val="clear" w:color="auto" w:fill="auto"/>
            </w:pPr>
            <w:r>
              <w:t>Ochrona własności przemysłowej w Internecie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275F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323D41BB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78A7F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8ECF8" w14:textId="77777777" w:rsidR="00404480" w:rsidRDefault="003D03FD">
            <w:pPr>
              <w:pStyle w:val="Inne0"/>
              <w:shd w:val="clear" w:color="auto" w:fill="auto"/>
            </w:pPr>
            <w:r>
              <w:t>KORPORACYJNE (w tym 21A-21E)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7E73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A2B4785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F713B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7DD85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9FF2C" w14:textId="77777777" w:rsidR="00404480" w:rsidRDefault="003D03FD">
            <w:pPr>
              <w:pStyle w:val="Inne0"/>
              <w:shd w:val="clear" w:color="auto" w:fill="auto"/>
            </w:pPr>
            <w:r>
              <w:t>Ustawa Prawo o Adwokaturze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F1C3E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38CD026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3A0B8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97FCC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87D7E" w14:textId="77777777" w:rsidR="00404480" w:rsidRDefault="003D03FD">
            <w:pPr>
              <w:pStyle w:val="Inne0"/>
              <w:shd w:val="clear" w:color="auto" w:fill="auto"/>
            </w:pPr>
            <w:r>
              <w:t>Historia Adwokatury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31016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91EC78B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9F61B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33B68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AD733" w14:textId="77777777" w:rsidR="00404480" w:rsidRDefault="003D03FD">
            <w:pPr>
              <w:pStyle w:val="Inne0"/>
              <w:shd w:val="clear" w:color="auto" w:fill="auto"/>
            </w:pPr>
            <w:r>
              <w:t>Samorząd Adwokacki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EB83D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2F7A210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9C8A1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2BDFA" w14:textId="77777777" w:rsidR="00404480" w:rsidRDefault="003D03FD">
            <w:pPr>
              <w:pStyle w:val="Inne0"/>
              <w:shd w:val="clear" w:color="auto" w:fill="auto"/>
            </w:pPr>
            <w:r>
              <w:t>D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EF278" w14:textId="77777777" w:rsidR="00404480" w:rsidRDefault="003D03FD">
            <w:pPr>
              <w:pStyle w:val="Inne0"/>
              <w:shd w:val="clear" w:color="auto" w:fill="auto"/>
            </w:pPr>
            <w:r>
              <w:t>Zasady Etyki Adwokackiej (w tym deontologia zawodu adwokata)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8A67B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98EEA41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11BE7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82977" w14:textId="77777777" w:rsidR="00404480" w:rsidRDefault="003D03FD" w:rsidP="002101B5">
            <w:pPr>
              <w:pStyle w:val="Inne0"/>
              <w:shd w:val="clear" w:color="auto" w:fill="auto"/>
            </w:pPr>
            <w:r>
              <w:t>E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64B8" w14:textId="77777777" w:rsidR="00404480" w:rsidRDefault="003D03FD">
            <w:pPr>
              <w:pStyle w:val="Inne0"/>
              <w:shd w:val="clear" w:color="auto" w:fill="auto"/>
            </w:pPr>
            <w:r>
              <w:t>Zasady wykonywania zawodu adwokata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3A573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3890A595" w14:textId="77777777">
        <w:trPr>
          <w:trHeight w:hRule="exact" w:val="31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DAE05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9D547" w14:textId="77777777" w:rsidR="00404480" w:rsidRDefault="003D03FD">
            <w:pPr>
              <w:pStyle w:val="Inne0"/>
              <w:shd w:val="clear" w:color="auto" w:fill="auto"/>
            </w:pPr>
            <w:r>
              <w:t>KSZTAŁTOWANIE WIZERUNKU ADWOKATA (w tym 22A-22F)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7C802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82D974B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D0917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28787" w14:textId="77777777" w:rsidR="00404480" w:rsidRDefault="003D03FD">
            <w:pPr>
              <w:pStyle w:val="Inne0"/>
              <w:shd w:val="clear" w:color="auto" w:fill="auto"/>
            </w:pPr>
            <w:r>
              <w:t>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62D86" w14:textId="77777777" w:rsidR="00404480" w:rsidRDefault="003D03FD">
            <w:pPr>
              <w:pStyle w:val="Inne0"/>
              <w:shd w:val="clear" w:color="auto" w:fill="auto"/>
            </w:pPr>
            <w:r>
              <w:t>Techniczne aspekty zakładania kancelarii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D1B50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991391C" w14:textId="77777777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1D9CF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DB191" w14:textId="77777777" w:rsidR="00404480" w:rsidRDefault="003D03FD" w:rsidP="002101B5">
            <w:pPr>
              <w:pStyle w:val="Inne0"/>
              <w:shd w:val="clear" w:color="auto" w:fill="auto"/>
            </w:pPr>
            <w:r>
              <w:t>B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1D994" w14:textId="77777777" w:rsidR="00404480" w:rsidRDefault="003D03FD">
            <w:pPr>
              <w:pStyle w:val="Inne0"/>
              <w:shd w:val="clear" w:color="auto" w:fill="auto"/>
            </w:pPr>
            <w:r>
              <w:t>Savoir vivre w zawodzie adwokata - Akademia stylu i etykiety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4A456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61E1CF62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88DB0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05A5A" w14:textId="77777777" w:rsidR="00404480" w:rsidRDefault="003D03FD">
            <w:pPr>
              <w:pStyle w:val="Inne0"/>
              <w:shd w:val="clear" w:color="auto" w:fill="auto"/>
            </w:pPr>
            <w:r>
              <w:t>C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6F820" w14:textId="77777777" w:rsidR="00404480" w:rsidRDefault="003D03FD">
            <w:pPr>
              <w:pStyle w:val="Inne0"/>
              <w:shd w:val="clear" w:color="auto" w:fill="auto"/>
            </w:pPr>
            <w:r>
              <w:t>Komunikacja z sądem a komunikacja z klientem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9BDC4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607D397C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DD1DF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27BD" w14:textId="77777777" w:rsidR="00404480" w:rsidRDefault="003D03FD">
            <w:pPr>
              <w:pStyle w:val="Inne0"/>
              <w:shd w:val="clear" w:color="auto" w:fill="auto"/>
            </w:pPr>
            <w:r>
              <w:t>D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63B53" w14:textId="77777777" w:rsidR="00404480" w:rsidRDefault="003D03FD">
            <w:pPr>
              <w:pStyle w:val="Inne0"/>
              <w:shd w:val="clear" w:color="auto" w:fill="auto"/>
            </w:pPr>
            <w:r>
              <w:t>Retoryka (konstrukcja przemówienia)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ECBCC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5E6FDFD1" w14:textId="77777777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324DC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9EB74" w14:textId="77777777" w:rsidR="00404480" w:rsidRDefault="003D03FD" w:rsidP="002101B5">
            <w:pPr>
              <w:pStyle w:val="Inne0"/>
              <w:shd w:val="clear" w:color="auto" w:fill="auto"/>
            </w:pPr>
            <w:r>
              <w:t>E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AB1AF" w14:textId="77777777" w:rsidR="00404480" w:rsidRDefault="003D03FD">
            <w:pPr>
              <w:pStyle w:val="Inne0"/>
              <w:shd w:val="clear" w:color="auto" w:fill="auto"/>
            </w:pPr>
            <w:r>
              <w:t>Emisja głosu - prawidłowe modulowanie wypowiedzi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F59AB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29F004B3" w14:textId="77777777" w:rsidTr="002101B5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A47F2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6BB6C" w14:textId="77777777" w:rsidR="00404480" w:rsidRDefault="003D03FD">
            <w:pPr>
              <w:pStyle w:val="Inne0"/>
              <w:shd w:val="clear" w:color="auto" w:fill="auto"/>
            </w:pPr>
            <w:r>
              <w:t>F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0F408" w14:textId="77777777" w:rsidR="00404480" w:rsidRDefault="003D03FD">
            <w:pPr>
              <w:pStyle w:val="Inne0"/>
              <w:shd w:val="clear" w:color="auto" w:fill="auto"/>
            </w:pPr>
            <w:r>
              <w:t>Umiejętności „miękkie”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E898E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4D547523" w14:textId="77777777" w:rsidTr="002101B5">
        <w:trPr>
          <w:trHeight w:hRule="exact" w:val="312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10118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23</w:t>
            </w:r>
          </w:p>
          <w:p w14:paraId="73C3ED27" w14:textId="77777777" w:rsidR="00404480" w:rsidRDefault="003D03FD">
            <w:pPr>
              <w:pStyle w:val="Inne0"/>
              <w:shd w:val="clear" w:color="auto" w:fill="auto"/>
              <w:jc w:val="center"/>
            </w:pPr>
            <w:r>
              <w:t>INNE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DDFB0" w14:textId="77777777" w:rsidR="00404480" w:rsidRDefault="003D03FD">
            <w:pPr>
              <w:pStyle w:val="Inne0"/>
              <w:shd w:val="clear" w:color="auto" w:fill="auto"/>
            </w:pPr>
            <w:r>
              <w:rPr>
                <w:i/>
                <w:iCs/>
              </w:rPr>
              <w:t>Prawo lotnicze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39C8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044CE90E" w14:textId="77777777" w:rsidTr="002101B5">
        <w:trPr>
          <w:trHeight w:hRule="exact" w:val="312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EA47E" w14:textId="77777777" w:rsidR="00404480" w:rsidRDefault="00404480"/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95B5F" w14:textId="77777777" w:rsidR="00404480" w:rsidRDefault="003D03FD">
            <w:pPr>
              <w:pStyle w:val="Inne0"/>
              <w:shd w:val="clear" w:color="auto" w:fill="auto"/>
            </w:pPr>
            <w:r>
              <w:rPr>
                <w:i/>
                <w:iCs/>
              </w:rPr>
              <w:t>Prawo medyczne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35767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4670E33" w14:textId="77777777" w:rsidTr="003D03FD">
        <w:trPr>
          <w:trHeight w:hRule="exact" w:val="307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8160" w14:textId="77777777" w:rsidR="00404480" w:rsidRDefault="00404480"/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0F7B3" w14:textId="77777777" w:rsidR="00404480" w:rsidRDefault="003D03FD">
            <w:pPr>
              <w:pStyle w:val="Inne0"/>
              <w:shd w:val="clear" w:color="auto" w:fill="auto"/>
            </w:pPr>
            <w:r>
              <w:rPr>
                <w:i/>
                <w:iCs/>
              </w:rPr>
              <w:t>Prawo spółdzielcze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4DDF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732974FE" w14:textId="77777777" w:rsidTr="003D03FD">
        <w:trPr>
          <w:trHeight w:hRule="exact" w:val="3936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8781E" w14:textId="77777777" w:rsidR="00404480" w:rsidRDefault="00404480"/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4FC95" w14:textId="77777777" w:rsidR="00404480" w:rsidRDefault="003D03FD">
            <w:pPr>
              <w:pStyle w:val="Inne0"/>
              <w:shd w:val="clear" w:color="auto" w:fill="auto"/>
            </w:pPr>
            <w:r>
              <w:rPr>
                <w:i/>
                <w:iCs/>
              </w:rPr>
              <w:t>INNE - jakie?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A7FE6" w14:textId="77777777" w:rsidR="00404480" w:rsidRDefault="00404480">
            <w:pPr>
              <w:rPr>
                <w:sz w:val="10"/>
                <w:szCs w:val="10"/>
              </w:rPr>
            </w:pPr>
          </w:p>
        </w:tc>
      </w:tr>
    </w:tbl>
    <w:p w14:paraId="187A1755" w14:textId="77777777" w:rsidR="00404480" w:rsidRDefault="00404480">
      <w:pPr>
        <w:spacing w:line="14" w:lineRule="exact"/>
        <w:sectPr w:rsidR="00404480">
          <w:type w:val="continuous"/>
          <w:pgSz w:w="11900" w:h="16840"/>
          <w:pgMar w:top="1570" w:right="1285" w:bottom="745" w:left="1414" w:header="0" w:footer="3" w:gutter="0"/>
          <w:cols w:space="720"/>
          <w:noEndnote/>
          <w:docGrid w:linePitch="360"/>
        </w:sectPr>
      </w:pPr>
    </w:p>
    <w:p w14:paraId="1EDDD074" w14:textId="77777777" w:rsidR="00404480" w:rsidRDefault="00404480">
      <w:pPr>
        <w:spacing w:line="126" w:lineRule="exact"/>
        <w:rPr>
          <w:sz w:val="10"/>
          <w:szCs w:val="10"/>
        </w:rPr>
      </w:pPr>
    </w:p>
    <w:p w14:paraId="3E92AAF0" w14:textId="77777777" w:rsidR="00404480" w:rsidRDefault="00404480">
      <w:pPr>
        <w:spacing w:line="14" w:lineRule="exact"/>
        <w:sectPr w:rsidR="00404480">
          <w:pgSz w:w="11900" w:h="16840"/>
          <w:pgMar w:top="1594" w:right="0" w:bottom="519" w:left="0" w:header="0" w:footer="3" w:gutter="0"/>
          <w:cols w:space="720"/>
          <w:noEndnote/>
          <w:docGrid w:linePitch="360"/>
        </w:sectPr>
      </w:pPr>
    </w:p>
    <w:p w14:paraId="1BB486E4" w14:textId="77777777" w:rsidR="00404480" w:rsidRDefault="003D03FD">
      <w:pPr>
        <w:pStyle w:val="Nagwek10"/>
        <w:keepNext/>
        <w:keepLines/>
        <w:framePr w:w="5501" w:h="312" w:wrap="none" w:vAnchor="text" w:hAnchor="page" w:x="1427" w:y="21"/>
        <w:pBdr>
          <w:bottom w:val="single" w:sz="4" w:space="0" w:color="auto"/>
        </w:pBdr>
        <w:shd w:val="clear" w:color="auto" w:fill="auto"/>
      </w:pPr>
      <w:bookmarkStart w:id="1" w:name="bookmark1"/>
      <w:r>
        <w:t>Ewentualne uszczegółowienie bloku tematycznego</w:t>
      </w:r>
      <w:bookmarkEnd w:id="1"/>
    </w:p>
    <w:p w14:paraId="77A79A2A" w14:textId="77777777" w:rsidR="00404480" w:rsidRDefault="003D03FD">
      <w:pPr>
        <w:pStyle w:val="Nagwek10"/>
        <w:keepNext/>
        <w:keepLines/>
        <w:framePr w:w="2875" w:h="307" w:wrap="none" w:vAnchor="text" w:hAnchor="page" w:x="1427" w:y="2987"/>
        <w:pBdr>
          <w:bottom w:val="single" w:sz="4" w:space="0" w:color="auto"/>
        </w:pBdr>
        <w:shd w:val="clear" w:color="auto" w:fill="auto"/>
      </w:pPr>
      <w:bookmarkStart w:id="2" w:name="bookmark2"/>
      <w:r>
        <w:t>Doświadczenie zawodowe</w:t>
      </w:r>
      <w:bookmarkEnd w:id="2"/>
    </w:p>
    <w:p w14:paraId="73D22614" w14:textId="77777777" w:rsidR="00404480" w:rsidRDefault="003D03FD">
      <w:pPr>
        <w:pStyle w:val="Teksttreci20"/>
        <w:framePr w:w="9029" w:h="509" w:wrap="none" w:vAnchor="text" w:hAnchor="page" w:x="1417" w:y="6644"/>
        <w:shd w:val="clear" w:color="auto" w:fill="auto"/>
        <w:spacing w:after="0" w:line="221" w:lineRule="auto"/>
      </w:pPr>
      <w:r>
        <w:rPr>
          <w:sz w:val="22"/>
          <w:szCs w:val="22"/>
        </w:rPr>
        <w:t xml:space="preserve">Dorobek naukowy, </w:t>
      </w:r>
      <w:r>
        <w:t xml:space="preserve">w tym również informacje o dodatkowym wykształceniu także pedagogicznym </w:t>
      </w:r>
      <w:r>
        <w:rPr>
          <w:u w:val="single"/>
        </w:rPr>
        <w:t>i dydaktycznym</w:t>
      </w:r>
    </w:p>
    <w:p w14:paraId="600BD1F6" w14:textId="77777777" w:rsidR="00404480" w:rsidRDefault="003D03FD">
      <w:pPr>
        <w:pStyle w:val="Nagwek10"/>
        <w:keepNext/>
        <w:keepLines/>
        <w:framePr w:w="4070" w:h="312" w:wrap="none" w:vAnchor="text" w:hAnchor="page" w:x="1427" w:y="11132"/>
        <w:pBdr>
          <w:bottom w:val="single" w:sz="4" w:space="0" w:color="auto"/>
        </w:pBdr>
        <w:shd w:val="clear" w:color="auto" w:fill="auto"/>
      </w:pPr>
      <w:bookmarkStart w:id="3" w:name="bookmark3"/>
      <w:r>
        <w:t>Doświadczenie w pracy z aplikantami</w:t>
      </w:r>
      <w:bookmarkEnd w:id="3"/>
    </w:p>
    <w:p w14:paraId="4082BE95" w14:textId="77777777" w:rsidR="00404480" w:rsidRDefault="00404480">
      <w:pPr>
        <w:spacing w:line="360" w:lineRule="exact"/>
      </w:pPr>
    </w:p>
    <w:p w14:paraId="72D62966" w14:textId="77777777" w:rsidR="00404480" w:rsidRDefault="00404480">
      <w:pPr>
        <w:spacing w:line="360" w:lineRule="exact"/>
      </w:pPr>
    </w:p>
    <w:p w14:paraId="1CFF3501" w14:textId="77777777" w:rsidR="00404480" w:rsidRDefault="00404480">
      <w:pPr>
        <w:spacing w:line="360" w:lineRule="exact"/>
      </w:pPr>
    </w:p>
    <w:p w14:paraId="05A12016" w14:textId="77777777" w:rsidR="00404480" w:rsidRDefault="00404480">
      <w:pPr>
        <w:spacing w:line="360" w:lineRule="exact"/>
      </w:pPr>
    </w:p>
    <w:p w14:paraId="1158B2BA" w14:textId="77777777" w:rsidR="00404480" w:rsidRDefault="00404480">
      <w:pPr>
        <w:spacing w:line="360" w:lineRule="exact"/>
      </w:pPr>
    </w:p>
    <w:p w14:paraId="12CD4F08" w14:textId="77777777" w:rsidR="00404480" w:rsidRDefault="00404480">
      <w:pPr>
        <w:spacing w:line="360" w:lineRule="exact"/>
      </w:pPr>
    </w:p>
    <w:p w14:paraId="695DA7FE" w14:textId="77777777" w:rsidR="00404480" w:rsidRDefault="00404480">
      <w:pPr>
        <w:spacing w:line="360" w:lineRule="exact"/>
      </w:pPr>
    </w:p>
    <w:p w14:paraId="49029D0E" w14:textId="77777777" w:rsidR="00404480" w:rsidRDefault="00404480">
      <w:pPr>
        <w:spacing w:line="360" w:lineRule="exact"/>
      </w:pPr>
    </w:p>
    <w:p w14:paraId="044FFD81" w14:textId="77777777" w:rsidR="00404480" w:rsidRDefault="00404480">
      <w:pPr>
        <w:spacing w:line="360" w:lineRule="exact"/>
      </w:pPr>
    </w:p>
    <w:p w14:paraId="0BBCE20F" w14:textId="77777777" w:rsidR="00404480" w:rsidRDefault="00404480">
      <w:pPr>
        <w:spacing w:line="360" w:lineRule="exact"/>
      </w:pPr>
    </w:p>
    <w:p w14:paraId="683902A8" w14:textId="77777777" w:rsidR="00404480" w:rsidRDefault="00404480">
      <w:pPr>
        <w:spacing w:line="360" w:lineRule="exact"/>
      </w:pPr>
    </w:p>
    <w:p w14:paraId="6E27E37C" w14:textId="77777777" w:rsidR="00404480" w:rsidRDefault="00404480">
      <w:pPr>
        <w:spacing w:line="360" w:lineRule="exact"/>
      </w:pPr>
    </w:p>
    <w:p w14:paraId="0B4F00F0" w14:textId="77777777" w:rsidR="00404480" w:rsidRDefault="00404480">
      <w:pPr>
        <w:spacing w:line="360" w:lineRule="exact"/>
      </w:pPr>
    </w:p>
    <w:p w14:paraId="70E3B873" w14:textId="77777777" w:rsidR="00404480" w:rsidRDefault="00404480">
      <w:pPr>
        <w:spacing w:line="360" w:lineRule="exact"/>
      </w:pPr>
    </w:p>
    <w:p w14:paraId="6B27F5A2" w14:textId="77777777" w:rsidR="00404480" w:rsidRDefault="00404480">
      <w:pPr>
        <w:spacing w:line="360" w:lineRule="exact"/>
      </w:pPr>
    </w:p>
    <w:p w14:paraId="77072A61" w14:textId="77777777" w:rsidR="00404480" w:rsidRDefault="00404480">
      <w:pPr>
        <w:spacing w:line="360" w:lineRule="exact"/>
      </w:pPr>
    </w:p>
    <w:p w14:paraId="68F1C60B" w14:textId="77777777" w:rsidR="00404480" w:rsidRDefault="00404480">
      <w:pPr>
        <w:spacing w:line="360" w:lineRule="exact"/>
      </w:pPr>
    </w:p>
    <w:p w14:paraId="1E47891D" w14:textId="77777777" w:rsidR="00404480" w:rsidRDefault="00404480">
      <w:pPr>
        <w:spacing w:line="360" w:lineRule="exact"/>
      </w:pPr>
    </w:p>
    <w:p w14:paraId="3963CD57" w14:textId="77777777" w:rsidR="00404480" w:rsidRDefault="00404480">
      <w:pPr>
        <w:spacing w:line="360" w:lineRule="exact"/>
      </w:pPr>
    </w:p>
    <w:p w14:paraId="44C95819" w14:textId="77777777" w:rsidR="00404480" w:rsidRDefault="00404480">
      <w:pPr>
        <w:spacing w:line="360" w:lineRule="exact"/>
      </w:pPr>
    </w:p>
    <w:p w14:paraId="7B459A95" w14:textId="77777777" w:rsidR="00404480" w:rsidRDefault="00404480">
      <w:pPr>
        <w:spacing w:line="360" w:lineRule="exact"/>
      </w:pPr>
    </w:p>
    <w:p w14:paraId="38484EB9" w14:textId="77777777" w:rsidR="00404480" w:rsidRDefault="00404480">
      <w:pPr>
        <w:spacing w:line="360" w:lineRule="exact"/>
      </w:pPr>
    </w:p>
    <w:p w14:paraId="4900EE24" w14:textId="77777777" w:rsidR="00404480" w:rsidRDefault="00404480">
      <w:pPr>
        <w:spacing w:line="360" w:lineRule="exact"/>
      </w:pPr>
    </w:p>
    <w:p w14:paraId="43BCBA3D" w14:textId="77777777" w:rsidR="00404480" w:rsidRDefault="00404480">
      <w:pPr>
        <w:spacing w:line="360" w:lineRule="exact"/>
      </w:pPr>
    </w:p>
    <w:p w14:paraId="3A4183DD" w14:textId="77777777" w:rsidR="00404480" w:rsidRDefault="00404480">
      <w:pPr>
        <w:spacing w:line="360" w:lineRule="exact"/>
      </w:pPr>
    </w:p>
    <w:p w14:paraId="7E6C769F" w14:textId="77777777" w:rsidR="00404480" w:rsidRDefault="00404480">
      <w:pPr>
        <w:spacing w:line="360" w:lineRule="exact"/>
      </w:pPr>
    </w:p>
    <w:p w14:paraId="220F9A97" w14:textId="77777777" w:rsidR="00404480" w:rsidRDefault="00404480">
      <w:pPr>
        <w:spacing w:line="360" w:lineRule="exact"/>
      </w:pPr>
    </w:p>
    <w:p w14:paraId="4BAA4AD4" w14:textId="77777777" w:rsidR="00404480" w:rsidRDefault="00404480">
      <w:pPr>
        <w:spacing w:line="360" w:lineRule="exact"/>
      </w:pPr>
    </w:p>
    <w:p w14:paraId="5F0574CA" w14:textId="77777777" w:rsidR="00404480" w:rsidRDefault="00404480">
      <w:pPr>
        <w:spacing w:line="360" w:lineRule="exact"/>
      </w:pPr>
    </w:p>
    <w:p w14:paraId="6F5E580D" w14:textId="77777777" w:rsidR="00404480" w:rsidRDefault="00404480">
      <w:pPr>
        <w:spacing w:line="360" w:lineRule="exact"/>
      </w:pPr>
    </w:p>
    <w:p w14:paraId="1164CF6E" w14:textId="77777777" w:rsidR="00404480" w:rsidRDefault="00404480">
      <w:pPr>
        <w:spacing w:after="629" w:line="14" w:lineRule="exact"/>
      </w:pPr>
    </w:p>
    <w:p w14:paraId="6376673B" w14:textId="77777777" w:rsidR="00404480" w:rsidRDefault="00404480">
      <w:pPr>
        <w:spacing w:line="14" w:lineRule="exact"/>
        <w:sectPr w:rsidR="00404480">
          <w:type w:val="continuous"/>
          <w:pgSz w:w="11900" w:h="16840"/>
          <w:pgMar w:top="1594" w:right="1435" w:bottom="519" w:left="1416" w:header="0" w:footer="3" w:gutter="0"/>
          <w:cols w:space="720"/>
          <w:noEndnote/>
          <w:docGrid w:linePitch="360"/>
        </w:sectPr>
      </w:pPr>
    </w:p>
    <w:p w14:paraId="50632C15" w14:textId="77777777" w:rsidR="00404480" w:rsidRDefault="003D03FD">
      <w:pPr>
        <w:pStyle w:val="Teksttreci20"/>
        <w:shd w:val="clear" w:color="auto" w:fill="auto"/>
      </w:pPr>
      <w:r>
        <w:rPr>
          <w:sz w:val="22"/>
          <w:szCs w:val="22"/>
        </w:rPr>
        <w:lastRenderedPageBreak/>
        <w:t>Informacje o prowadzonych postępowaniach dyscyplinarnych/karnych</w:t>
      </w:r>
      <w:r>
        <w:t xml:space="preserve">, w tym przede wszystkim, że takie postępowania nigdy nie były prowadzone, lub wskazanie na ew. postępowania wobec kandydata, z wyszczególnieniem informacji dotyczących podstaw postępowania, także </w:t>
      </w:r>
      <w:r>
        <w:rPr>
          <w:u w:val="single"/>
        </w:rPr>
        <w:t>informacje o ewentualnych upomnieniach dziekańskich i karalności dyscyplinarnej/ karnej.</w:t>
      </w:r>
    </w:p>
    <w:p w14:paraId="079EFFD1" w14:textId="77777777" w:rsidR="00404480" w:rsidRDefault="003D03FD">
      <w:pPr>
        <w:pStyle w:val="Teksttreci0"/>
        <w:shd w:val="clear" w:color="auto" w:fill="auto"/>
      </w:pPr>
      <w:r>
        <w:rPr>
          <w:b/>
          <w:bCs/>
        </w:rPr>
        <w:t>Zgodnie z art. 13 ust. 1 i ust. 2 ogólnego rozporządzenia o ochronie danych osobowych z dnia 27 kwietnia 2016 r. zwanego dalej RODO, informuję, że:</w:t>
      </w:r>
    </w:p>
    <w:p w14:paraId="79C8B4C3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</w:pPr>
      <w:r>
        <w:t>Administratorem Pani/Pana danych osobowych jest Okręgowa Rada Adwokacka w Warszawie, Warszawa, Al. Ujazdowskie 49, zwana dalej ORA;</w:t>
      </w:r>
    </w:p>
    <w:p w14:paraId="23CB93C1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</w:pPr>
      <w:r>
        <w:t xml:space="preserve">Dane kontaktowe Inspektora Ochrony Danych: e-mail: </w:t>
      </w:r>
      <w:hyperlink r:id="rId13" w:history="1">
        <w:r>
          <w:t>iod@ora-warszawa.com.pl</w:t>
        </w:r>
      </w:hyperlink>
    </w:p>
    <w:p w14:paraId="53F010C7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</w:pPr>
      <w:r>
        <w:t>Pani/Pana dane osobowe przetwarzane będą na podstawie art. 6 ust. 1 lit. b), c) i e) RODO w celach:</w:t>
      </w:r>
    </w:p>
    <w:p w14:paraId="3BC08EF1" w14:textId="77777777" w:rsidR="00404480" w:rsidRDefault="003D03FD">
      <w:pPr>
        <w:pStyle w:val="Teksttreci0"/>
        <w:shd w:val="clear" w:color="auto" w:fill="auto"/>
        <w:spacing w:line="254" w:lineRule="auto"/>
        <w:jc w:val="left"/>
      </w:pPr>
      <w:r>
        <w:rPr>
          <w:b/>
          <w:bCs/>
        </w:rPr>
        <w:t xml:space="preserve">a) </w:t>
      </w:r>
      <w:r>
        <w:t xml:space="preserve">zapewnienia kadry dydaktycznej do szkolenia aplikantów adwokackich i szkolenia wykładowców, w tym: wydania opinii przez Komisję Szkolenia Aplikantów Adwokackich przy ORA w Warszawie, pełnienia roli wykładowcy; </w:t>
      </w:r>
      <w:r>
        <w:rPr>
          <w:b/>
          <w:bCs/>
        </w:rPr>
        <w:t xml:space="preserve">b) </w:t>
      </w:r>
      <w:r>
        <w:t>zawierania i realizacji umów cywilnoprawnych oraz wykonania wynikających z nich obowiązków w zakresie ubezpieczeń społecznych oraz zobowiązań podatkowych;</w:t>
      </w:r>
    </w:p>
    <w:p w14:paraId="65387590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Podane przez Panią/Pana dane osobowe będą udostępniane władzom samorządowym ORA w Warszawie, pracownikom administratora oraz podmiotom uprawnionym do uzyskania danych osobowych na podstawie przepisów prawa;</w:t>
      </w:r>
    </w:p>
    <w:p w14:paraId="4202F020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Pani/Pana dane osobowe będą przechowywane przez okres niezbędny do realizacji celów przetwarzania wskazanych w pkt. 3 oraz przewidziany w przepisach prawa dotyczących przechowywania określonych dokumentów;</w:t>
      </w:r>
    </w:p>
    <w:p w14:paraId="05C2DB2A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</w:pPr>
      <w:r>
        <w:t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- w granicach określonych w przepisach prawa;</w:t>
      </w:r>
    </w:p>
    <w:p w14:paraId="1F5E7E13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</w:pPr>
      <w:r>
        <w:t>Posiada Pani/Pan prawo wniesienia skargi do organu nadzorczego zajmującego się ochroną danych osobowych, gdy uzna Pani/Pan, że przetwarzanie danych osobowych Pani/Pana dotyczących narusza przepisy RODO;</w:t>
      </w:r>
    </w:p>
    <w:p w14:paraId="07177200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</w:pPr>
      <w:r>
        <w:t>Podanie przez Panią/Pana danych osobowych jest dobrowolne, a konsekwencją niepodania danych osobowych będzie niemożność wykonywania funkcji wykładowcy oraz zawierania i realizacji umów cywilnoprawnych z ORA;</w:t>
      </w:r>
    </w:p>
    <w:p w14:paraId="297D2E56" w14:textId="77777777" w:rsidR="00404480" w:rsidRDefault="003D03FD">
      <w:pPr>
        <w:pStyle w:val="Teksttreci0"/>
        <w:numPr>
          <w:ilvl w:val="0"/>
          <w:numId w:val="1"/>
        </w:numPr>
        <w:shd w:val="clear" w:color="auto" w:fill="auto"/>
        <w:tabs>
          <w:tab w:val="left" w:pos="274"/>
        </w:tabs>
        <w:spacing w:after="880"/>
      </w:pPr>
      <w:r>
        <w:t>Pani/Pana dane nie będą przetwarzane w sposób zautomatyzowany, w tym również w formie profilowania.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22"/>
      </w:tblGrid>
      <w:tr w:rsidR="00404480" w14:paraId="4E469C9B" w14:textId="77777777">
        <w:trPr>
          <w:trHeight w:hRule="exact" w:val="624"/>
          <w:jc w:val="center"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FFFFFF"/>
          </w:tcPr>
          <w:p w14:paraId="426765E5" w14:textId="77777777" w:rsidR="00404480" w:rsidRDefault="00404480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CD511" w14:textId="77777777" w:rsidR="00404480" w:rsidRDefault="00404480">
            <w:pPr>
              <w:rPr>
                <w:sz w:val="10"/>
                <w:szCs w:val="10"/>
              </w:rPr>
            </w:pPr>
          </w:p>
        </w:tc>
      </w:tr>
      <w:tr w:rsidR="00404480" w14:paraId="169CEBEA" w14:textId="77777777">
        <w:trPr>
          <w:trHeight w:hRule="exact" w:val="336"/>
          <w:jc w:val="center"/>
        </w:trPr>
        <w:tc>
          <w:tcPr>
            <w:tcW w:w="45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F2BF54" w14:textId="77777777" w:rsidR="00404480" w:rsidRDefault="003D03FD">
            <w:pPr>
              <w:pStyle w:val="Inne0"/>
              <w:shd w:val="clear" w:color="auto" w:fill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A2A4E6" w14:textId="77777777" w:rsidR="00404480" w:rsidRDefault="003D03FD">
            <w:pPr>
              <w:pStyle w:val="Inne0"/>
              <w:shd w:val="clear" w:color="auto" w:fill="auto"/>
              <w:ind w:left="2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</w:tbl>
    <w:p w14:paraId="1D133A1D" w14:textId="77777777" w:rsidR="00404480" w:rsidRDefault="00404480">
      <w:pPr>
        <w:spacing w:line="14" w:lineRule="exact"/>
      </w:pPr>
    </w:p>
    <w:sectPr w:rsidR="00404480">
      <w:pgSz w:w="11900" w:h="16840"/>
      <w:pgMar w:top="1863" w:right="1412" w:bottom="1863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595B" w14:textId="77777777" w:rsidR="00BB496D" w:rsidRDefault="003D03FD">
      <w:r>
        <w:separator/>
      </w:r>
    </w:p>
  </w:endnote>
  <w:endnote w:type="continuationSeparator" w:id="0">
    <w:p w14:paraId="4A278B43" w14:textId="77777777" w:rsidR="00BB496D" w:rsidRDefault="003D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DF98" w14:textId="77777777" w:rsidR="00404480" w:rsidRDefault="003D03FD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47DC9CA" wp14:editId="28B3324F">
              <wp:simplePos x="0" y="0"/>
              <wp:positionH relativeFrom="page">
                <wp:posOffset>5945505</wp:posOffset>
              </wp:positionH>
              <wp:positionV relativeFrom="page">
                <wp:posOffset>10427970</wp:posOffset>
              </wp:positionV>
              <wp:extent cx="69469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15809" w14:textId="77777777" w:rsidR="00404480" w:rsidRDefault="003D03FD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DC9CA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68.15pt;margin-top:821.1pt;width:54.7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" filled="f" stroked="f">
              <v:textbox style="mso-fit-shape-to-text:t" inset="0,0,0,0">
                <w:txbxContent>
                  <w:p w14:paraId="2B815809" w14:textId="77777777" w:rsidR="00404480" w:rsidRDefault="003D03FD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#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0207" w14:textId="77777777" w:rsidR="00404480" w:rsidRDefault="003D03FD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AEBE613" wp14:editId="56E64F0D">
              <wp:simplePos x="0" y="0"/>
              <wp:positionH relativeFrom="page">
                <wp:posOffset>5949950</wp:posOffset>
              </wp:positionH>
              <wp:positionV relativeFrom="page">
                <wp:posOffset>10427970</wp:posOffset>
              </wp:positionV>
              <wp:extent cx="694690" cy="1155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BD710" w14:textId="77777777" w:rsidR="00404480" w:rsidRDefault="003D03FD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E613"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468.5pt;margin-top:821.1pt;width:54.7pt;height:9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" filled="f" stroked="f">
              <v:textbox style="mso-fit-shape-to-text:t" inset="0,0,0,0">
                <w:txbxContent>
                  <w:p w14:paraId="0B5BD710" w14:textId="77777777" w:rsidR="00404480" w:rsidRDefault="003D03FD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#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06A42" w14:textId="77777777" w:rsidR="00404480" w:rsidRDefault="00404480"/>
  </w:footnote>
  <w:footnote w:type="continuationSeparator" w:id="0">
    <w:p w14:paraId="590DCC8C" w14:textId="77777777" w:rsidR="00404480" w:rsidRDefault="00404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FF3A" w14:textId="77777777" w:rsidR="00404480" w:rsidRDefault="003D03FD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4C0C06" wp14:editId="2175EFD0">
              <wp:simplePos x="0" y="0"/>
              <wp:positionH relativeFrom="page">
                <wp:posOffset>4296410</wp:posOffset>
              </wp:positionH>
              <wp:positionV relativeFrom="page">
                <wp:posOffset>500380</wp:posOffset>
              </wp:positionV>
              <wp:extent cx="2343785" cy="4330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785" cy="433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391FE" w14:textId="77777777" w:rsidR="00404480" w:rsidRDefault="003D03FD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t>ANKIETA PERSONALNA WYKŁADOWCY</w:t>
                          </w:r>
                        </w:p>
                        <w:p w14:paraId="58B4A92B" w14:textId="77777777" w:rsidR="00404480" w:rsidRDefault="003D03FD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t>szkolenia aplikantów adwokackich</w:t>
                          </w:r>
                        </w:p>
                        <w:p w14:paraId="25CAC60B" w14:textId="77777777" w:rsidR="00404480" w:rsidRDefault="003D03FD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entury Gothic" w:eastAsia="Century Gothic" w:hAnsi="Century Gothic" w:cs="Century Gothic"/>
                            </w:rPr>
                            <w:t>Izby Adwokackiej w Warszawie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C0C0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38.3pt;margin-top:39.4pt;width:184.55pt;height:34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" filled="f" stroked="f">
              <v:textbox style="mso-fit-shape-to-text:t" inset="0,0,0,0">
                <w:txbxContent>
                  <w:p w14:paraId="5C7391FE" w14:textId="77777777" w:rsidR="00404480" w:rsidRDefault="003D03FD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entury Gothic" w:eastAsia="Century Gothic" w:hAnsi="Century Gothic" w:cs="Century Gothic"/>
                      </w:rPr>
                      <w:t>ANKIETA PERSONALNA WYKŁADOWCY</w:t>
                    </w:r>
                  </w:p>
                  <w:p w14:paraId="58B4A92B" w14:textId="77777777" w:rsidR="00404480" w:rsidRDefault="003D03FD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entury Gothic" w:eastAsia="Century Gothic" w:hAnsi="Century Gothic" w:cs="Century Gothic"/>
                      </w:rPr>
                      <w:t>szkolenia aplikantów adwokackich</w:t>
                    </w:r>
                  </w:p>
                  <w:p w14:paraId="25CAC60B" w14:textId="77777777" w:rsidR="00404480" w:rsidRDefault="003D03FD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entury Gothic" w:eastAsia="Century Gothic" w:hAnsi="Century Gothic" w:cs="Century Gothic"/>
                      </w:rPr>
                      <w:t>Izby Adwokackiej w Warszawie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E765" w14:textId="77777777" w:rsidR="00404480" w:rsidRDefault="003D03FD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D9DD810" wp14:editId="400329AA">
              <wp:simplePos x="0" y="0"/>
              <wp:positionH relativeFrom="page">
                <wp:posOffset>723900</wp:posOffset>
              </wp:positionH>
              <wp:positionV relativeFrom="page">
                <wp:posOffset>447675</wp:posOffset>
              </wp:positionV>
              <wp:extent cx="5871845" cy="8921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1845" cy="892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3032D" w14:textId="77777777" w:rsidR="00404480" w:rsidRDefault="003D03FD" w:rsidP="002101B5">
                          <w:pPr>
                            <w:pStyle w:val="Nagweklubstopka20"/>
                            <w:shd w:val="clear" w:color="auto" w:fill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7C9163"/>
                              <w:sz w:val="28"/>
                              <w:szCs w:val="28"/>
                            </w:rPr>
                            <w:t>ANKIETA PERSONALNA WYKŁADOWCY</w:t>
                          </w:r>
                        </w:p>
                        <w:p w14:paraId="7B1DA930" w14:textId="77777777" w:rsidR="00404480" w:rsidRDefault="003D03FD" w:rsidP="002101B5">
                          <w:pPr>
                            <w:pStyle w:val="Nagweklubstopka20"/>
                            <w:shd w:val="clear" w:color="auto" w:fill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7C9163"/>
                              <w:sz w:val="28"/>
                              <w:szCs w:val="28"/>
                            </w:rPr>
                            <w:t>szkolenia aplikantów adwokackich</w:t>
                          </w:r>
                        </w:p>
                        <w:p w14:paraId="3BF0A075" w14:textId="77777777" w:rsidR="00404480" w:rsidRDefault="003D03FD" w:rsidP="002101B5">
                          <w:pPr>
                            <w:pStyle w:val="Nagweklubstopka20"/>
                            <w:shd w:val="clear" w:color="auto" w:fill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7C9163"/>
                              <w:sz w:val="28"/>
                              <w:szCs w:val="28"/>
                            </w:rPr>
                            <w:t>Izby Adwokackiej w Warszawie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DD810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7pt;margin-top:35.25pt;width:462.35pt;height:70.25pt;z-index:-4404017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" filled="f" stroked="f">
              <v:textbox inset="0,0,0,0">
                <w:txbxContent>
                  <w:p w14:paraId="5683032D" w14:textId="77777777" w:rsidR="00404480" w:rsidRDefault="003D03FD" w:rsidP="002101B5">
                    <w:pPr>
                      <w:pStyle w:val="Nagweklubstopka20"/>
                      <w:shd w:val="clear" w:color="auto" w:fill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7C9163"/>
                        <w:sz w:val="28"/>
                        <w:szCs w:val="28"/>
                      </w:rPr>
                      <w:t>ANKIETA PERSONALNA WYKŁADOWCY</w:t>
                    </w:r>
                  </w:p>
                  <w:p w14:paraId="7B1DA930" w14:textId="77777777" w:rsidR="00404480" w:rsidRDefault="003D03FD" w:rsidP="002101B5">
                    <w:pPr>
                      <w:pStyle w:val="Nagweklubstopka20"/>
                      <w:shd w:val="clear" w:color="auto" w:fill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7C9163"/>
                        <w:sz w:val="28"/>
                        <w:szCs w:val="28"/>
                      </w:rPr>
                      <w:t>szkolenia aplikantów adwokackich</w:t>
                    </w:r>
                  </w:p>
                  <w:p w14:paraId="3BF0A075" w14:textId="77777777" w:rsidR="00404480" w:rsidRDefault="003D03FD" w:rsidP="002101B5">
                    <w:pPr>
                      <w:pStyle w:val="Nagweklubstopka20"/>
                      <w:shd w:val="clear" w:color="auto" w:fill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7C9163"/>
                        <w:sz w:val="28"/>
                        <w:szCs w:val="28"/>
                      </w:rPr>
                      <w:t>Izby Adwokackiej w Warszawie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8FF5EEA" wp14:editId="47E8D97A">
              <wp:simplePos x="0" y="0"/>
              <wp:positionH relativeFrom="page">
                <wp:posOffset>2590800</wp:posOffset>
              </wp:positionH>
              <wp:positionV relativeFrom="page">
                <wp:posOffset>1309370</wp:posOffset>
              </wp:positionV>
              <wp:extent cx="402653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65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04.pt;margin-top:103.09999999999999pt;width:317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12A4E"/>
    <w:multiLevelType w:val="multilevel"/>
    <w:tmpl w:val="4F84F4A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311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80"/>
    <w:rsid w:val="002101B5"/>
    <w:rsid w:val="002F28C4"/>
    <w:rsid w:val="003D03FD"/>
    <w:rsid w:val="00404480"/>
    <w:rsid w:val="004A7D94"/>
    <w:rsid w:val="00B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D850"/>
  <w15:docId w15:val="{742F65D4-395C-442A-9B2D-735C0428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935309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536142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935309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536142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935309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02" w:lineRule="auto"/>
      <w:jc w:val="righ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outlineLvl w:val="0"/>
    </w:pPr>
    <w:rPr>
      <w:rFonts w:ascii="Century Gothic" w:eastAsia="Century Gothic" w:hAnsi="Century Gothic" w:cs="Century Gothic"/>
      <w:b/>
      <w:bCs/>
      <w:color w:val="935309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80"/>
    </w:pPr>
    <w:rPr>
      <w:rFonts w:ascii="Century Gothic" w:eastAsia="Century Gothic" w:hAnsi="Century Gothic" w:cs="Century Gothic"/>
      <w:b/>
      <w:bCs/>
      <w:color w:val="536142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14" w:lineRule="auto"/>
      <w:jc w:val="both"/>
    </w:pPr>
    <w:rPr>
      <w:rFonts w:ascii="Century Gothic" w:eastAsia="Century Gothic" w:hAnsi="Century Gothic" w:cs="Century Gothic"/>
      <w:b/>
      <w:bCs/>
      <w:color w:val="935309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entury Gothic" w:eastAsia="Century Gothic" w:hAnsi="Century Gothic" w:cs="Century Gothic"/>
      <w:b/>
      <w:bCs/>
      <w:color w:val="536142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60" w:line="230" w:lineRule="auto"/>
      <w:jc w:val="both"/>
    </w:pPr>
    <w:rPr>
      <w:rFonts w:ascii="Century Gothic" w:eastAsia="Century Gothic" w:hAnsi="Century Gothic" w:cs="Century Gothic"/>
      <w:b/>
      <w:bCs/>
      <w:color w:val="935309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0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1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10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1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ora-warszawa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sa@ora-warsza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>ANKIETA PERSONALNA WYKŁADOWCY
szkolenia aplikantów adwokackich 
Izby Adwokackiej w Warszawie</cp:keywords>
  <cp:lastModifiedBy>Ewa Bojanowska</cp:lastModifiedBy>
  <cp:revision>4</cp:revision>
  <dcterms:created xsi:type="dcterms:W3CDTF">2022-05-16T10:35:00Z</dcterms:created>
  <dcterms:modified xsi:type="dcterms:W3CDTF">2025-06-12T07:58:00Z</dcterms:modified>
</cp:coreProperties>
</file>