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BC7DC" w14:textId="77777777" w:rsidR="00823C51" w:rsidRPr="00733D5F" w:rsidRDefault="00823C51" w:rsidP="00B33A1F">
      <w:pPr>
        <w:pStyle w:val="Default"/>
        <w:jc w:val="both"/>
        <w:rPr>
          <w:rFonts w:ascii="FS Me" w:eastAsiaTheme="minorEastAsia" w:hAnsi="FS Me" w:cs="FS Me"/>
          <w:color w:val="D55962"/>
          <w:sz w:val="20"/>
          <w:szCs w:val="20"/>
          <w:lang w:val="pl-PL"/>
        </w:rPr>
      </w:pPr>
    </w:p>
    <w:p w14:paraId="3EFF260D" w14:textId="77777777" w:rsidR="00515459" w:rsidRPr="00BA3E1A" w:rsidRDefault="00364DF9" w:rsidP="00515459">
      <w:pPr>
        <w:pStyle w:val="Default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  <w:lang w:val="pl-PL"/>
        </w:rPr>
      </w:pPr>
      <w:r>
        <w:rPr>
          <w:rFonts w:ascii="FS Me" w:eastAsiaTheme="minorEastAsia" w:hAnsi="FS Me" w:cs="FS Me"/>
          <w:b/>
          <w:color w:val="D55962"/>
          <w:sz w:val="20"/>
          <w:szCs w:val="20"/>
          <w:u w:val="single"/>
          <w:lang w:val="pl-PL"/>
        </w:rPr>
        <w:t>WYPEŁNIA UBEZPIECZYCIEL</w:t>
      </w:r>
      <w:r w:rsidR="00515459" w:rsidRPr="00BA3E1A">
        <w:rPr>
          <w:rFonts w:ascii="FS Me" w:eastAsiaTheme="minorEastAsia" w:hAnsi="FS Me" w:cs="FS Me"/>
          <w:b/>
          <w:color w:val="D55962"/>
          <w:sz w:val="20"/>
          <w:szCs w:val="20"/>
          <w:u w:val="single"/>
          <w:lang w:val="pl-PL"/>
        </w:rPr>
        <w:t>:</w:t>
      </w:r>
    </w:p>
    <w:p w14:paraId="5D63A679" w14:textId="77777777" w:rsidR="00515459" w:rsidRPr="00733D5F" w:rsidRDefault="00515459" w:rsidP="00515459">
      <w:pPr>
        <w:pStyle w:val="Default"/>
        <w:jc w:val="both"/>
        <w:rPr>
          <w:rFonts w:asciiTheme="minorHAnsi" w:hAnsiTheme="minorHAnsi" w:cstheme="minorBidi"/>
          <w:color w:val="73706E"/>
          <w:sz w:val="20"/>
          <w:szCs w:val="20"/>
          <w:lang w:val="pl-PL"/>
        </w:rPr>
      </w:pPr>
    </w:p>
    <w:tbl>
      <w:tblPr>
        <w:tblStyle w:val="Tabela-Siatka"/>
        <w:tblW w:w="9781" w:type="dxa"/>
        <w:tblInd w:w="108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266"/>
        <w:gridCol w:w="1277"/>
        <w:gridCol w:w="3407"/>
        <w:gridCol w:w="1831"/>
      </w:tblGrid>
      <w:tr w:rsidR="00BA3E1A" w:rsidRPr="00733D5F" w14:paraId="0D775A72" w14:textId="77777777" w:rsidTr="00716398">
        <w:trPr>
          <w:trHeight w:val="568"/>
        </w:trPr>
        <w:tc>
          <w:tcPr>
            <w:tcW w:w="3266" w:type="dxa"/>
            <w:vAlign w:val="bottom"/>
          </w:tcPr>
          <w:p w14:paraId="52F6636C" w14:textId="77777777" w:rsidR="00515459" w:rsidRPr="00DB4FD3" w:rsidRDefault="00515459" w:rsidP="00DB4FD3">
            <w:pPr>
              <w:pStyle w:val="Default"/>
              <w:spacing w:line="480" w:lineRule="auto"/>
              <w:jc w:val="center"/>
              <w:rPr>
                <w:rFonts w:asciiTheme="minorHAnsi" w:hAnsiTheme="minorHAnsi" w:cstheme="minorBidi"/>
                <w:color w:val="auto"/>
                <w:sz w:val="20"/>
                <w:szCs w:val="20"/>
                <w:lang w:val="pl-PL"/>
              </w:rPr>
            </w:pPr>
            <w:r w:rsidRPr="006C1B4E">
              <w:rPr>
                <w:rFonts w:asciiTheme="minorHAnsi" w:hAnsiTheme="minorHAnsi" w:cstheme="minorBidi"/>
                <w:color w:val="auto"/>
                <w:sz w:val="20"/>
                <w:szCs w:val="20"/>
                <w:lang w:val="pl-PL"/>
              </w:rPr>
              <w:t>DEKLARACJA ADWOKATA NR</w:t>
            </w:r>
          </w:p>
        </w:tc>
        <w:tc>
          <w:tcPr>
            <w:tcW w:w="1277" w:type="dxa"/>
            <w:vAlign w:val="center"/>
          </w:tcPr>
          <w:p w14:paraId="5150FC8D" w14:textId="77777777" w:rsidR="00515459" w:rsidRPr="00733D5F" w:rsidRDefault="00515459" w:rsidP="006C1B4E">
            <w:pPr>
              <w:pStyle w:val="Default"/>
              <w:spacing w:line="276" w:lineRule="auto"/>
              <w:jc w:val="center"/>
              <w:rPr>
                <w:rFonts w:asciiTheme="minorHAnsi" w:hAnsiTheme="minorHAnsi" w:cstheme="minorBidi"/>
                <w:color w:val="73706E"/>
                <w:sz w:val="20"/>
                <w:szCs w:val="20"/>
                <w:lang w:val="pl-PL"/>
              </w:rPr>
            </w:pPr>
          </w:p>
        </w:tc>
        <w:tc>
          <w:tcPr>
            <w:tcW w:w="3407" w:type="dxa"/>
            <w:vAlign w:val="center"/>
          </w:tcPr>
          <w:p w14:paraId="2AF590A7" w14:textId="77777777" w:rsidR="00515459" w:rsidRPr="00733D5F" w:rsidRDefault="00515459" w:rsidP="006C1B4E">
            <w:pPr>
              <w:pStyle w:val="Default"/>
              <w:spacing w:line="276" w:lineRule="auto"/>
              <w:jc w:val="center"/>
              <w:rPr>
                <w:rFonts w:asciiTheme="minorHAnsi" w:hAnsiTheme="minorHAnsi" w:cstheme="minorBidi"/>
                <w:color w:val="73706E"/>
                <w:sz w:val="20"/>
                <w:szCs w:val="20"/>
                <w:lang w:val="pl-PL"/>
              </w:rPr>
            </w:pPr>
            <w:r w:rsidRPr="006C1B4E">
              <w:rPr>
                <w:rFonts w:asciiTheme="minorHAnsi" w:hAnsiTheme="minorHAnsi" w:cstheme="minorBidi"/>
                <w:color w:val="auto"/>
                <w:sz w:val="20"/>
                <w:szCs w:val="20"/>
                <w:lang w:val="pl-PL"/>
              </w:rPr>
              <w:t>WYBÓR WARIANTU UBEZPIECZENIA PODSTAWOWEGO</w:t>
            </w:r>
          </w:p>
        </w:tc>
        <w:tc>
          <w:tcPr>
            <w:tcW w:w="1831" w:type="dxa"/>
          </w:tcPr>
          <w:p w14:paraId="29BB31EF" w14:textId="77777777" w:rsidR="00515459" w:rsidRPr="00733D5F" w:rsidRDefault="00515459" w:rsidP="00733D5F">
            <w:pPr>
              <w:pStyle w:val="Default"/>
              <w:jc w:val="both"/>
              <w:rPr>
                <w:rFonts w:asciiTheme="minorHAnsi" w:hAnsiTheme="minorHAnsi" w:cstheme="minorBidi"/>
                <w:color w:val="73706E"/>
                <w:sz w:val="20"/>
                <w:szCs w:val="20"/>
                <w:lang w:val="pl-PL"/>
              </w:rPr>
            </w:pPr>
          </w:p>
        </w:tc>
      </w:tr>
    </w:tbl>
    <w:p w14:paraId="36D578DE" w14:textId="77777777" w:rsidR="00A37A95" w:rsidRDefault="00A37A95" w:rsidP="00515459">
      <w:pPr>
        <w:pStyle w:val="Default"/>
        <w:jc w:val="both"/>
        <w:rPr>
          <w:rFonts w:asciiTheme="minorHAnsi" w:hAnsiTheme="minorHAnsi" w:cstheme="minorBidi"/>
          <w:color w:val="73706E"/>
          <w:sz w:val="20"/>
          <w:szCs w:val="20"/>
          <w:lang w:val="pl-PL"/>
        </w:rPr>
      </w:pPr>
    </w:p>
    <w:p w14:paraId="368AB1FE" w14:textId="77777777" w:rsidR="00A37A95" w:rsidRDefault="00515459" w:rsidP="00515459">
      <w:pPr>
        <w:pStyle w:val="Default"/>
        <w:jc w:val="both"/>
        <w:rPr>
          <w:rFonts w:asciiTheme="minorHAnsi" w:hAnsiTheme="minorHAnsi" w:cstheme="minorBidi"/>
          <w:color w:val="73706E"/>
          <w:sz w:val="20"/>
          <w:szCs w:val="20"/>
          <w:lang w:val="pl-PL"/>
        </w:rPr>
      </w:pPr>
      <w:r w:rsidRPr="00733D5F">
        <w:rPr>
          <w:rFonts w:asciiTheme="minorHAnsi" w:hAnsiTheme="minorHAnsi" w:cstheme="minorBidi"/>
          <w:color w:val="73706E"/>
          <w:sz w:val="20"/>
          <w:szCs w:val="20"/>
          <w:lang w:val="pl-PL"/>
        </w:rPr>
        <w:t xml:space="preserve">Deklarację należy złożyć w odpowiedniej Izbie Adwokackiej lub poprzez platformę internetową: </w:t>
      </w:r>
    </w:p>
    <w:p w14:paraId="01DB32D8" w14:textId="77777777" w:rsidR="00A37A95" w:rsidRDefault="00A37A95" w:rsidP="00515459">
      <w:pPr>
        <w:pStyle w:val="Default"/>
        <w:jc w:val="both"/>
        <w:rPr>
          <w:rFonts w:asciiTheme="minorHAnsi" w:hAnsiTheme="minorHAnsi" w:cstheme="minorBidi"/>
          <w:color w:val="73706E"/>
          <w:sz w:val="20"/>
          <w:szCs w:val="20"/>
          <w:lang w:val="pl-PL"/>
        </w:rPr>
      </w:pPr>
    </w:p>
    <w:p w14:paraId="513A4C94" w14:textId="77777777" w:rsidR="00515459" w:rsidRDefault="00B4564A" w:rsidP="00515459">
      <w:pPr>
        <w:pStyle w:val="Default"/>
        <w:jc w:val="both"/>
        <w:rPr>
          <w:rFonts w:asciiTheme="minorHAnsi" w:hAnsiTheme="minorHAnsi" w:cstheme="minorBidi"/>
          <w:color w:val="73706E"/>
          <w:sz w:val="20"/>
          <w:szCs w:val="20"/>
          <w:lang w:val="pl-PL"/>
        </w:rPr>
      </w:pPr>
      <w:hyperlink r:id="rId8" w:history="1">
        <w:r w:rsidR="00515459" w:rsidRPr="00733D5F">
          <w:rPr>
            <w:rFonts w:cstheme="minorBidi"/>
            <w:color w:val="73706E"/>
            <w:sz w:val="20"/>
            <w:szCs w:val="20"/>
            <w:lang w:val="pl-PL"/>
          </w:rPr>
          <w:t>www.adwokat.marsh-zawodowe.pl</w:t>
        </w:r>
      </w:hyperlink>
      <w:r w:rsidR="00515459" w:rsidRPr="00733D5F">
        <w:rPr>
          <w:rFonts w:asciiTheme="minorHAnsi" w:hAnsiTheme="minorHAnsi" w:cstheme="minorBidi"/>
          <w:color w:val="73706E"/>
          <w:sz w:val="20"/>
          <w:szCs w:val="20"/>
          <w:lang w:val="pl-PL"/>
        </w:rPr>
        <w:t xml:space="preserve"> - data wpływu deklaracji:</w:t>
      </w:r>
      <w:r w:rsidR="00A37A95">
        <w:rPr>
          <w:rFonts w:asciiTheme="minorHAnsi" w:hAnsiTheme="minorHAnsi" w:cstheme="minorBidi"/>
          <w:color w:val="73706E"/>
          <w:sz w:val="20"/>
          <w:szCs w:val="20"/>
          <w:lang w:val="pl-PL"/>
        </w:rPr>
        <w:t>…………………………………………………</w:t>
      </w:r>
    </w:p>
    <w:p w14:paraId="4498A7E1" w14:textId="77777777" w:rsidR="00364DF9" w:rsidRPr="00733D5F" w:rsidRDefault="00364DF9" w:rsidP="00515459">
      <w:pPr>
        <w:pStyle w:val="Default"/>
        <w:jc w:val="both"/>
        <w:rPr>
          <w:rFonts w:asciiTheme="minorHAnsi" w:hAnsiTheme="minorHAnsi" w:cstheme="minorBidi"/>
          <w:color w:val="73706E"/>
          <w:sz w:val="20"/>
          <w:szCs w:val="20"/>
          <w:lang w:val="pl-PL"/>
        </w:rPr>
      </w:pPr>
    </w:p>
    <w:p w14:paraId="2F6D329D" w14:textId="77777777" w:rsidR="00515459" w:rsidRDefault="00515459" w:rsidP="00515459">
      <w:pPr>
        <w:pStyle w:val="Default"/>
        <w:jc w:val="both"/>
        <w:rPr>
          <w:rFonts w:ascii="Arial" w:hAnsi="Arial" w:cs="Arial"/>
          <w:sz w:val="22"/>
          <w:szCs w:val="22"/>
          <w:lang w:val="pl-PL"/>
        </w:rPr>
      </w:pPr>
    </w:p>
    <w:p w14:paraId="0B3B7CA4" w14:textId="77777777" w:rsidR="00C66D88" w:rsidRPr="00733D5F" w:rsidRDefault="00364DF9" w:rsidP="00515459">
      <w:pPr>
        <w:pStyle w:val="Default"/>
        <w:jc w:val="both"/>
        <w:rPr>
          <w:rFonts w:ascii="FS Me" w:eastAsiaTheme="minorEastAsia" w:hAnsi="FS Me" w:cs="FS Me"/>
          <w:b/>
          <w:color w:val="D55962"/>
          <w:sz w:val="20"/>
          <w:szCs w:val="20"/>
          <w:u w:val="single"/>
          <w:lang w:val="pl-PL"/>
        </w:rPr>
      </w:pPr>
      <w:r>
        <w:rPr>
          <w:rFonts w:ascii="FS Me" w:eastAsiaTheme="minorEastAsia" w:hAnsi="FS Me" w:cs="FS Me"/>
          <w:b/>
          <w:color w:val="D55962"/>
          <w:sz w:val="20"/>
          <w:szCs w:val="20"/>
          <w:u w:val="single"/>
          <w:lang w:val="pl-PL"/>
        </w:rPr>
        <w:t>WYPEŁNIA ADWOKAT</w:t>
      </w:r>
      <w:r w:rsidR="00515459" w:rsidRPr="00733D5F">
        <w:rPr>
          <w:rFonts w:ascii="FS Me" w:eastAsiaTheme="minorEastAsia" w:hAnsi="FS Me" w:cs="FS Me"/>
          <w:b/>
          <w:color w:val="D55962"/>
          <w:sz w:val="20"/>
          <w:szCs w:val="20"/>
          <w:u w:val="single"/>
          <w:lang w:val="pl-PL"/>
        </w:rPr>
        <w:t>:</w:t>
      </w:r>
    </w:p>
    <w:p w14:paraId="04295D9F" w14:textId="77777777" w:rsidR="00733D5F" w:rsidRDefault="00733D5F" w:rsidP="00C66D88">
      <w:pPr>
        <w:pStyle w:val="Default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Style w:val="Tabela-Siatka"/>
        <w:tblW w:w="9725" w:type="dxa"/>
        <w:tblInd w:w="108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241"/>
        <w:gridCol w:w="2713"/>
        <w:gridCol w:w="709"/>
        <w:gridCol w:w="1275"/>
        <w:gridCol w:w="1787"/>
      </w:tblGrid>
      <w:tr w:rsidR="00451705" w:rsidRPr="00AE7550" w14:paraId="2170F777" w14:textId="77777777" w:rsidTr="00716398">
        <w:tc>
          <w:tcPr>
            <w:tcW w:w="3241" w:type="dxa"/>
            <w:vAlign w:val="center"/>
          </w:tcPr>
          <w:p w14:paraId="41F95F86" w14:textId="77777777" w:rsidR="00451705" w:rsidRPr="00AE7550" w:rsidRDefault="00451705" w:rsidP="006C1B4E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20"/>
                <w:szCs w:val="18"/>
                <w:lang w:val="pl-PL"/>
              </w:rPr>
              <w:t>*IMIONA I NAZWISKO</w:t>
            </w:r>
          </w:p>
        </w:tc>
        <w:tc>
          <w:tcPr>
            <w:tcW w:w="6484" w:type="dxa"/>
            <w:gridSpan w:val="4"/>
            <w:vAlign w:val="center"/>
          </w:tcPr>
          <w:p w14:paraId="16D26B74" w14:textId="77777777" w:rsidR="00451705" w:rsidRPr="00AE7550" w:rsidRDefault="00451705" w:rsidP="006C1B4E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  <w:tr w:rsidR="00F5011C" w:rsidRPr="00AE7550" w14:paraId="672A2176" w14:textId="77777777" w:rsidTr="00716398">
        <w:tc>
          <w:tcPr>
            <w:tcW w:w="3241" w:type="dxa"/>
            <w:vAlign w:val="center"/>
          </w:tcPr>
          <w:p w14:paraId="05D25E29" w14:textId="77777777" w:rsidR="00F5011C" w:rsidRPr="00AE7550" w:rsidRDefault="00F5011C" w:rsidP="006C1B4E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20"/>
                <w:szCs w:val="18"/>
                <w:lang w:val="pl-PL"/>
              </w:rPr>
              <w:t>PESEL</w:t>
            </w:r>
          </w:p>
        </w:tc>
        <w:tc>
          <w:tcPr>
            <w:tcW w:w="2713" w:type="dxa"/>
            <w:vAlign w:val="center"/>
          </w:tcPr>
          <w:p w14:paraId="7272FAC5" w14:textId="77777777" w:rsidR="00F5011C" w:rsidRPr="00AE7550" w:rsidRDefault="00F5011C" w:rsidP="006C1B4E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00B5A64" w14:textId="77777777" w:rsidR="00F5011C" w:rsidRPr="00AE7550" w:rsidRDefault="00F5011C" w:rsidP="006C1B4E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NUMER LEGITYMACJI</w:t>
            </w:r>
          </w:p>
        </w:tc>
        <w:tc>
          <w:tcPr>
            <w:tcW w:w="1787" w:type="dxa"/>
          </w:tcPr>
          <w:p w14:paraId="0E978DDD" w14:textId="77777777" w:rsidR="00F5011C" w:rsidRPr="00AE7550" w:rsidRDefault="00F5011C" w:rsidP="006C1B4E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  <w:tr w:rsidR="00451705" w:rsidRPr="00B4564A" w14:paraId="68D161F0" w14:textId="77777777" w:rsidTr="00716398">
        <w:tc>
          <w:tcPr>
            <w:tcW w:w="9725" w:type="dxa"/>
            <w:gridSpan w:val="5"/>
          </w:tcPr>
          <w:p w14:paraId="5652A553" w14:textId="77777777" w:rsidR="00451705" w:rsidRPr="00AE7550" w:rsidRDefault="00451705" w:rsidP="00A65722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  <w:p w14:paraId="3B9D4BDA" w14:textId="77777777" w:rsidR="00451705" w:rsidRPr="00AE7550" w:rsidRDefault="00451705" w:rsidP="00A65722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I. Sekcja dla rozpoczynających działalność</w:t>
            </w:r>
          </w:p>
          <w:p w14:paraId="1C73B6D9" w14:textId="77777777" w:rsidR="00451705" w:rsidRPr="00AE7550" w:rsidRDefault="00451705" w:rsidP="00A6572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14:paraId="1E3A75B5" w14:textId="14957267" w:rsidR="00451705" w:rsidRPr="00AE7550" w:rsidRDefault="00451705" w:rsidP="00A6572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Data rozpoczęcia wykonywania zawodu:            </w:t>
            </w:r>
            <w:r w:rsidR="006856C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    </w:t>
            </w: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 -            -</w:t>
            </w:r>
          </w:p>
          <w:p w14:paraId="43C2502F" w14:textId="098B3A0F" w:rsidR="00451705" w:rsidRPr="00AE7550" w:rsidRDefault="00451705" w:rsidP="00A6572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                                   </w:t>
            </w:r>
            <w:r w:rsidR="006856C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          </w:t>
            </w: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                                 dzień    miesiąc   rok</w:t>
            </w:r>
          </w:p>
          <w:p w14:paraId="108AF418" w14:textId="77777777" w:rsidR="00451705" w:rsidRPr="00AE7550" w:rsidRDefault="00451705" w:rsidP="00A6572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14:paraId="3DC2E81A" w14:textId="77777777" w:rsidR="00451705" w:rsidRPr="00AE7550" w:rsidRDefault="00451705" w:rsidP="00A6572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Uwaga! Zgodnie z Rozporządzeniem Ministra Finansów adwokat jest objęty ubezpieczeniem od dnia poprzedzającego dzień rozpoczęcia wykonywania zawodu.</w:t>
            </w:r>
          </w:p>
          <w:p w14:paraId="794F0DCD" w14:textId="77777777" w:rsidR="00451705" w:rsidRPr="00AE7550" w:rsidRDefault="00451705" w:rsidP="00A6572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  <w:tr w:rsidR="00A37A95" w:rsidRPr="00B4564A" w14:paraId="7E868989" w14:textId="77777777" w:rsidTr="009B3423">
        <w:tc>
          <w:tcPr>
            <w:tcW w:w="9725" w:type="dxa"/>
            <w:gridSpan w:val="5"/>
            <w:shd w:val="clear" w:color="auto" w:fill="BFBFBF" w:themeFill="background1" w:themeFillShade="BF"/>
          </w:tcPr>
          <w:p w14:paraId="43A726C1" w14:textId="77777777" w:rsidR="00A37A95" w:rsidRPr="00AE7550" w:rsidRDefault="00A37A95" w:rsidP="00A65722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</w:tr>
      <w:tr w:rsidR="00451705" w:rsidRPr="00B4564A" w14:paraId="56E119A8" w14:textId="77777777" w:rsidTr="00716398">
        <w:tc>
          <w:tcPr>
            <w:tcW w:w="9725" w:type="dxa"/>
            <w:gridSpan w:val="5"/>
          </w:tcPr>
          <w:p w14:paraId="0A573B4B" w14:textId="77777777" w:rsidR="00451705" w:rsidRPr="00AE7550" w:rsidRDefault="00451705" w:rsidP="00A65722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  <w:p w14:paraId="4F8A5CB9" w14:textId="77777777" w:rsidR="00451705" w:rsidRPr="00AE7550" w:rsidRDefault="00451705" w:rsidP="00A65722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II.    Sekcja dla zmieniających wariant OC</w:t>
            </w:r>
          </w:p>
          <w:p w14:paraId="0A14130E" w14:textId="77777777" w:rsidR="00451705" w:rsidRPr="00AE7550" w:rsidRDefault="00451705" w:rsidP="00A6572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14:paraId="3F2BBE80" w14:textId="4B48D934" w:rsidR="00451705" w:rsidRPr="00AE7550" w:rsidRDefault="00451705" w:rsidP="00A6572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Data zmiany wariantu ubezpieczenia:                -           -</w:t>
            </w:r>
          </w:p>
          <w:p w14:paraId="0C381A1B" w14:textId="77777777" w:rsidR="00451705" w:rsidRPr="00AE7550" w:rsidRDefault="00451705" w:rsidP="00A6572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                                                                      dzień     miesiąc  rok</w:t>
            </w:r>
          </w:p>
          <w:p w14:paraId="5F4E3CF9" w14:textId="77777777" w:rsidR="00451705" w:rsidRPr="00AE7550" w:rsidRDefault="00451705" w:rsidP="00A6572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14:paraId="5785FB04" w14:textId="77777777" w:rsidR="00451705" w:rsidRPr="00AE7550" w:rsidRDefault="00451705" w:rsidP="00A6572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Uwaga! Zmiana wariantu obowiązywać będzie najwcześniej od dnia następnego po wpływie deklaracji.</w:t>
            </w:r>
          </w:p>
          <w:p w14:paraId="49FBAB22" w14:textId="77777777" w:rsidR="00451705" w:rsidRPr="00AE7550" w:rsidRDefault="00451705" w:rsidP="00A6572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  <w:tr w:rsidR="00A37A95" w:rsidRPr="00B4564A" w14:paraId="2BDFF6FE" w14:textId="77777777" w:rsidTr="009B3423">
        <w:tc>
          <w:tcPr>
            <w:tcW w:w="9725" w:type="dxa"/>
            <w:gridSpan w:val="5"/>
            <w:shd w:val="clear" w:color="auto" w:fill="BFBFBF" w:themeFill="background1" w:themeFillShade="BF"/>
          </w:tcPr>
          <w:p w14:paraId="14A227DD" w14:textId="77777777" w:rsidR="00A37A95" w:rsidRPr="00AE7550" w:rsidRDefault="00A37A95" w:rsidP="00A65722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</w:tr>
      <w:tr w:rsidR="004E5F70" w:rsidRPr="004E5F70" w14:paraId="5463577C" w14:textId="77777777" w:rsidTr="00716398">
        <w:tc>
          <w:tcPr>
            <w:tcW w:w="9725" w:type="dxa"/>
            <w:gridSpan w:val="5"/>
          </w:tcPr>
          <w:p w14:paraId="4A134078" w14:textId="77777777" w:rsidR="004E5F70" w:rsidRDefault="004E5F70" w:rsidP="00A65722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  <w:p w14:paraId="5F9D1F66" w14:textId="77777777" w:rsidR="004E5F70" w:rsidRDefault="00A37A95" w:rsidP="00A65722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I</w:t>
            </w:r>
            <w:r w:rsidR="004E5F70"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  <w:t>II.    Dane Kontaktowe</w:t>
            </w:r>
          </w:p>
          <w:p w14:paraId="29CA63CC" w14:textId="77777777" w:rsidR="004E5F70" w:rsidRPr="00AE7550" w:rsidRDefault="004E5F70" w:rsidP="00A65722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</w:p>
        </w:tc>
      </w:tr>
      <w:tr w:rsidR="00451705" w:rsidRPr="004E5F70" w14:paraId="1B191354" w14:textId="77777777" w:rsidTr="00716398">
        <w:tc>
          <w:tcPr>
            <w:tcW w:w="3241" w:type="dxa"/>
            <w:vAlign w:val="center"/>
          </w:tcPr>
          <w:p w14:paraId="022009BD" w14:textId="77777777" w:rsidR="00451705" w:rsidRPr="00AE7550" w:rsidRDefault="00451705" w:rsidP="00CC13E7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*Izba</w:t>
            </w:r>
          </w:p>
        </w:tc>
        <w:tc>
          <w:tcPr>
            <w:tcW w:w="6484" w:type="dxa"/>
            <w:gridSpan w:val="4"/>
            <w:vAlign w:val="center"/>
          </w:tcPr>
          <w:p w14:paraId="22225B66" w14:textId="77777777" w:rsidR="00451705" w:rsidRPr="00AE7550" w:rsidRDefault="00451705" w:rsidP="00C66D88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  <w:tr w:rsidR="00451705" w:rsidRPr="004E5F70" w14:paraId="12E0F677" w14:textId="77777777" w:rsidTr="00716398">
        <w:tc>
          <w:tcPr>
            <w:tcW w:w="3241" w:type="dxa"/>
            <w:vMerge w:val="restart"/>
            <w:vAlign w:val="center"/>
          </w:tcPr>
          <w:p w14:paraId="2C073BA2" w14:textId="77777777" w:rsidR="00451705" w:rsidRPr="00AE7550" w:rsidRDefault="00451705" w:rsidP="00C66D88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*Adres prowadzenia działalności</w:t>
            </w:r>
          </w:p>
        </w:tc>
        <w:tc>
          <w:tcPr>
            <w:tcW w:w="3422" w:type="dxa"/>
            <w:gridSpan w:val="2"/>
            <w:vAlign w:val="center"/>
          </w:tcPr>
          <w:p w14:paraId="2C877F95" w14:textId="77777777" w:rsidR="00451705" w:rsidRPr="00AE7550" w:rsidRDefault="00451705" w:rsidP="00C66D88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Ulica:</w:t>
            </w:r>
          </w:p>
        </w:tc>
        <w:tc>
          <w:tcPr>
            <w:tcW w:w="1275" w:type="dxa"/>
            <w:vAlign w:val="center"/>
          </w:tcPr>
          <w:p w14:paraId="653646C7" w14:textId="77777777" w:rsidR="00451705" w:rsidRPr="00AE7550" w:rsidRDefault="00451705" w:rsidP="00C66D88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Nr domu:</w:t>
            </w:r>
          </w:p>
        </w:tc>
        <w:tc>
          <w:tcPr>
            <w:tcW w:w="1787" w:type="dxa"/>
            <w:vAlign w:val="center"/>
          </w:tcPr>
          <w:p w14:paraId="6E461D5A" w14:textId="77777777" w:rsidR="00451705" w:rsidRPr="00AE7550" w:rsidRDefault="00451705" w:rsidP="00C66D88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Nr lokalu:</w:t>
            </w:r>
          </w:p>
        </w:tc>
      </w:tr>
      <w:tr w:rsidR="00451705" w:rsidRPr="004E5F70" w14:paraId="0108ABBD" w14:textId="77777777" w:rsidTr="00716398">
        <w:trPr>
          <w:trHeight w:val="305"/>
        </w:trPr>
        <w:tc>
          <w:tcPr>
            <w:tcW w:w="3241" w:type="dxa"/>
            <w:vMerge/>
            <w:vAlign w:val="center"/>
          </w:tcPr>
          <w:p w14:paraId="5B5BF4F1" w14:textId="77777777" w:rsidR="00451705" w:rsidRPr="00AE7550" w:rsidRDefault="00451705" w:rsidP="00C66D88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3422" w:type="dxa"/>
            <w:gridSpan w:val="2"/>
            <w:vAlign w:val="center"/>
          </w:tcPr>
          <w:p w14:paraId="71D0A6DA" w14:textId="77777777" w:rsidR="00451705" w:rsidRPr="00AE7550" w:rsidRDefault="00451705" w:rsidP="00C66D88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Kod pocztowy:</w:t>
            </w:r>
          </w:p>
        </w:tc>
        <w:tc>
          <w:tcPr>
            <w:tcW w:w="3062" w:type="dxa"/>
            <w:gridSpan w:val="2"/>
            <w:vAlign w:val="center"/>
          </w:tcPr>
          <w:p w14:paraId="6C9DE936" w14:textId="77777777" w:rsidR="00451705" w:rsidRPr="00AE7550" w:rsidRDefault="00451705" w:rsidP="00C66D88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Miejscowość:</w:t>
            </w:r>
          </w:p>
        </w:tc>
      </w:tr>
      <w:tr w:rsidR="00451705" w:rsidRPr="00AE7550" w14:paraId="597B8564" w14:textId="77777777" w:rsidTr="00716398">
        <w:trPr>
          <w:trHeight w:val="281"/>
        </w:trPr>
        <w:tc>
          <w:tcPr>
            <w:tcW w:w="3241" w:type="dxa"/>
            <w:vAlign w:val="center"/>
          </w:tcPr>
          <w:p w14:paraId="44B13386" w14:textId="77777777" w:rsidR="00451705" w:rsidRPr="00AE7550" w:rsidRDefault="00451705" w:rsidP="00451705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*Adres do korespondencji:</w:t>
            </w:r>
          </w:p>
        </w:tc>
        <w:tc>
          <w:tcPr>
            <w:tcW w:w="3422" w:type="dxa"/>
            <w:gridSpan w:val="2"/>
            <w:vAlign w:val="center"/>
          </w:tcPr>
          <w:p w14:paraId="5D12688E" w14:textId="77777777" w:rsidR="00451705" w:rsidRPr="00AE7550" w:rsidRDefault="00451705" w:rsidP="00781DF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Ulica:</w:t>
            </w:r>
          </w:p>
        </w:tc>
        <w:tc>
          <w:tcPr>
            <w:tcW w:w="1275" w:type="dxa"/>
            <w:vAlign w:val="center"/>
          </w:tcPr>
          <w:p w14:paraId="264202D4" w14:textId="77777777" w:rsidR="00451705" w:rsidRPr="00AE7550" w:rsidRDefault="00451705" w:rsidP="00781DF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Nr domu:</w:t>
            </w:r>
          </w:p>
        </w:tc>
        <w:tc>
          <w:tcPr>
            <w:tcW w:w="1787" w:type="dxa"/>
            <w:vAlign w:val="center"/>
          </w:tcPr>
          <w:p w14:paraId="4D73406D" w14:textId="77777777" w:rsidR="00451705" w:rsidRPr="00AE7550" w:rsidRDefault="00451705" w:rsidP="00781DF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Nr lokalu:</w:t>
            </w:r>
          </w:p>
        </w:tc>
      </w:tr>
      <w:tr w:rsidR="00451705" w:rsidRPr="00AE7550" w14:paraId="140C97FF" w14:textId="77777777" w:rsidTr="00716398">
        <w:trPr>
          <w:trHeight w:val="355"/>
        </w:trPr>
        <w:tc>
          <w:tcPr>
            <w:tcW w:w="3241" w:type="dxa"/>
            <w:vAlign w:val="center"/>
          </w:tcPr>
          <w:p w14:paraId="72B92777" w14:textId="77777777" w:rsidR="00451705" w:rsidRPr="00AE7550" w:rsidRDefault="00451705" w:rsidP="00781DF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3422" w:type="dxa"/>
            <w:gridSpan w:val="2"/>
            <w:vAlign w:val="center"/>
          </w:tcPr>
          <w:p w14:paraId="442BEDC7" w14:textId="77777777" w:rsidR="00451705" w:rsidRPr="00AE7550" w:rsidRDefault="00451705" w:rsidP="00781DF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Kod pocztowy:</w:t>
            </w:r>
          </w:p>
        </w:tc>
        <w:tc>
          <w:tcPr>
            <w:tcW w:w="3062" w:type="dxa"/>
            <w:gridSpan w:val="2"/>
            <w:vAlign w:val="center"/>
          </w:tcPr>
          <w:p w14:paraId="644DB459" w14:textId="77777777" w:rsidR="00451705" w:rsidRPr="00AE7550" w:rsidRDefault="00451705" w:rsidP="00781DF2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Miejscowość:</w:t>
            </w:r>
          </w:p>
        </w:tc>
      </w:tr>
      <w:tr w:rsidR="00451705" w:rsidRPr="00B4564A" w14:paraId="66A67ACC" w14:textId="77777777" w:rsidTr="00716398">
        <w:trPr>
          <w:trHeight w:val="475"/>
        </w:trPr>
        <w:tc>
          <w:tcPr>
            <w:tcW w:w="3241" w:type="dxa"/>
            <w:vAlign w:val="center"/>
          </w:tcPr>
          <w:p w14:paraId="422FC710" w14:textId="77777777" w:rsidR="00451705" w:rsidRPr="00AE7550" w:rsidRDefault="00451705" w:rsidP="00C66D88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* Adres e-mail</w:t>
            </w:r>
            <w:r w:rsidR="00A37A9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r w:rsidR="00A37A95" w:rsidRPr="009B3423">
              <w:rPr>
                <w:rFonts w:asciiTheme="minorHAnsi" w:hAnsiTheme="minorHAnsi" w:cstheme="minorHAnsi"/>
                <w:color w:val="FF0000"/>
                <w:sz w:val="18"/>
                <w:szCs w:val="18"/>
                <w:lang w:val="pl-PL"/>
              </w:rPr>
              <w:t>(powinien być imienny)</w:t>
            </w:r>
          </w:p>
        </w:tc>
        <w:tc>
          <w:tcPr>
            <w:tcW w:w="6484" w:type="dxa"/>
            <w:gridSpan w:val="4"/>
            <w:vAlign w:val="center"/>
          </w:tcPr>
          <w:p w14:paraId="3DF477D8" w14:textId="77777777" w:rsidR="00451705" w:rsidRPr="00AE7550" w:rsidRDefault="00451705" w:rsidP="00C66D88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  <w:tr w:rsidR="00451705" w:rsidRPr="00AE7550" w14:paraId="696F886B" w14:textId="77777777" w:rsidTr="00716398">
        <w:trPr>
          <w:trHeight w:val="301"/>
        </w:trPr>
        <w:tc>
          <w:tcPr>
            <w:tcW w:w="3241" w:type="dxa"/>
            <w:vAlign w:val="center"/>
          </w:tcPr>
          <w:p w14:paraId="1BC1E271" w14:textId="77777777" w:rsidR="00451705" w:rsidRPr="00AE7550" w:rsidRDefault="00451705" w:rsidP="00C66D88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AE755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*Telefon kontaktowy:</w:t>
            </w:r>
          </w:p>
        </w:tc>
        <w:tc>
          <w:tcPr>
            <w:tcW w:w="6484" w:type="dxa"/>
            <w:gridSpan w:val="4"/>
            <w:vAlign w:val="center"/>
          </w:tcPr>
          <w:p w14:paraId="7818C5F7" w14:textId="77777777" w:rsidR="00451705" w:rsidRPr="00AE7550" w:rsidRDefault="00451705" w:rsidP="00C66D88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</w:tbl>
    <w:p w14:paraId="76D15C17" w14:textId="77777777" w:rsidR="00451705" w:rsidRPr="006C1B4E" w:rsidRDefault="00451705" w:rsidP="00451705">
      <w:pPr>
        <w:pStyle w:val="Default"/>
        <w:jc w:val="both"/>
        <w:rPr>
          <w:rFonts w:asciiTheme="minorHAnsi" w:hAnsiTheme="minorHAnsi" w:cstheme="minorBidi"/>
          <w:color w:val="73706E"/>
          <w:sz w:val="20"/>
          <w:szCs w:val="20"/>
          <w:lang w:val="pl-PL"/>
        </w:rPr>
      </w:pPr>
      <w:r w:rsidRPr="006C1B4E">
        <w:rPr>
          <w:rFonts w:asciiTheme="minorHAnsi" w:hAnsiTheme="minorHAnsi" w:cstheme="minorBidi"/>
          <w:color w:val="73706E"/>
          <w:sz w:val="20"/>
          <w:szCs w:val="20"/>
          <w:lang w:val="pl-PL"/>
        </w:rPr>
        <w:t>dane oznaczone (*) są wymagane</w:t>
      </w:r>
    </w:p>
    <w:p w14:paraId="58C6DBC9" w14:textId="77777777" w:rsidR="00364DF9" w:rsidRPr="00451705" w:rsidRDefault="00364DF9" w:rsidP="00451705">
      <w:pPr>
        <w:pStyle w:val="Default"/>
        <w:jc w:val="both"/>
        <w:rPr>
          <w:rFonts w:ascii="Arial" w:hAnsi="Arial" w:cs="Arial"/>
          <w:sz w:val="22"/>
          <w:szCs w:val="22"/>
          <w:lang w:val="pl-PL"/>
        </w:rPr>
      </w:pPr>
    </w:p>
    <w:p w14:paraId="5FEA8A8E" w14:textId="77777777" w:rsidR="00FE30D7" w:rsidRDefault="00FE30D7" w:rsidP="00451705">
      <w:pPr>
        <w:pStyle w:val="Default"/>
        <w:jc w:val="both"/>
        <w:rPr>
          <w:rFonts w:ascii="FS Me" w:eastAsiaTheme="minorEastAsia" w:hAnsi="FS Me" w:cs="FS Me"/>
          <w:color w:val="D55962"/>
          <w:sz w:val="20"/>
          <w:szCs w:val="20"/>
          <w:lang w:val="pl-PL"/>
        </w:rPr>
      </w:pPr>
    </w:p>
    <w:p w14:paraId="43D24FF0" w14:textId="77777777" w:rsidR="003E5FA6" w:rsidRPr="00733D5F" w:rsidRDefault="003E5FA6" w:rsidP="00451705">
      <w:pPr>
        <w:pStyle w:val="Default"/>
        <w:jc w:val="both"/>
        <w:rPr>
          <w:rFonts w:ascii="FS Me" w:eastAsiaTheme="minorEastAsia" w:hAnsi="FS Me" w:cs="FS Me"/>
          <w:color w:val="D55962"/>
          <w:sz w:val="20"/>
          <w:szCs w:val="20"/>
          <w:lang w:val="pl-PL"/>
        </w:rPr>
      </w:pPr>
    </w:p>
    <w:p w14:paraId="765188AB" w14:textId="77777777" w:rsidR="00451705" w:rsidRPr="00FE30D7" w:rsidRDefault="00451705" w:rsidP="00451705">
      <w:pPr>
        <w:pStyle w:val="Default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733D5F">
        <w:rPr>
          <w:rFonts w:ascii="FS Me" w:eastAsiaTheme="minorEastAsia" w:hAnsi="FS Me" w:cs="FS Me"/>
          <w:color w:val="D55962"/>
          <w:sz w:val="20"/>
          <w:szCs w:val="20"/>
          <w:lang w:val="pl-PL"/>
        </w:rPr>
        <w:t>UBEZPIECZENIE PODSTAWOWE I DODATKOWE</w:t>
      </w:r>
    </w:p>
    <w:p w14:paraId="30F50A33" w14:textId="77777777" w:rsidR="00451705" w:rsidRPr="00451705" w:rsidRDefault="00451705" w:rsidP="00451705">
      <w:pPr>
        <w:pStyle w:val="Default"/>
        <w:jc w:val="both"/>
        <w:rPr>
          <w:rFonts w:ascii="Arial" w:hAnsi="Arial" w:cs="Arial"/>
          <w:sz w:val="22"/>
          <w:szCs w:val="22"/>
          <w:lang w:val="pl-PL"/>
        </w:rPr>
      </w:pPr>
    </w:p>
    <w:p w14:paraId="43950697" w14:textId="77777777" w:rsidR="005B3A60" w:rsidRDefault="00451705" w:rsidP="00451705">
      <w:pPr>
        <w:pStyle w:val="Default"/>
        <w:jc w:val="both"/>
        <w:rPr>
          <w:rFonts w:asciiTheme="minorHAnsi" w:hAnsiTheme="minorHAnsi" w:cstheme="minorBidi"/>
          <w:color w:val="73706E"/>
          <w:sz w:val="20"/>
          <w:szCs w:val="20"/>
          <w:lang w:val="pl-PL"/>
        </w:rPr>
      </w:pPr>
      <w:r w:rsidRPr="00733D5F">
        <w:rPr>
          <w:rFonts w:asciiTheme="minorHAnsi" w:hAnsiTheme="minorHAnsi" w:cstheme="minorBidi"/>
          <w:color w:val="73706E"/>
          <w:sz w:val="20"/>
          <w:szCs w:val="20"/>
          <w:lang w:val="pl-PL"/>
        </w:rPr>
        <w:t>Wybierz sumę ubezpieczenia podstawowego, która ma obowiązywać - zaznaczając właściwą. Możesz w każdym czasie w trakcie trwania roku zmienić sumę na inną dowolnie wybraną</w:t>
      </w:r>
      <w:r w:rsidR="00026413" w:rsidRPr="00733D5F">
        <w:rPr>
          <w:rFonts w:asciiTheme="minorHAnsi" w:hAnsiTheme="minorHAnsi" w:cstheme="minorBidi"/>
          <w:color w:val="73706E"/>
          <w:sz w:val="20"/>
          <w:szCs w:val="20"/>
          <w:lang w:val="pl-PL"/>
        </w:rPr>
        <w:t xml:space="preserve"> (zmiana wariantu OC)</w:t>
      </w:r>
      <w:r w:rsidRPr="00733D5F">
        <w:rPr>
          <w:rFonts w:asciiTheme="minorHAnsi" w:hAnsiTheme="minorHAnsi" w:cstheme="minorBidi"/>
          <w:color w:val="73706E"/>
          <w:sz w:val="20"/>
          <w:szCs w:val="20"/>
          <w:lang w:val="pl-PL"/>
        </w:rPr>
        <w:t>.</w:t>
      </w:r>
      <w:r w:rsidRPr="00733D5F">
        <w:rPr>
          <w:rFonts w:asciiTheme="minorHAnsi" w:hAnsiTheme="minorHAnsi" w:cstheme="minorBidi"/>
          <w:color w:val="73706E"/>
          <w:sz w:val="20"/>
          <w:szCs w:val="20"/>
          <w:lang w:val="pl-PL"/>
        </w:rPr>
        <w:tab/>
      </w:r>
    </w:p>
    <w:p w14:paraId="472AB44F" w14:textId="77777777" w:rsidR="00026413" w:rsidRPr="00733D5F" w:rsidRDefault="00026413" w:rsidP="003E5A5F">
      <w:pPr>
        <w:spacing w:after="0" w:line="240" w:lineRule="auto"/>
        <w:jc w:val="both"/>
        <w:rPr>
          <w:rFonts w:ascii="FS Me" w:eastAsiaTheme="minorEastAsia" w:hAnsi="FS Me" w:cs="FS Me"/>
          <w:color w:val="D55962"/>
          <w:sz w:val="20"/>
          <w:szCs w:val="20"/>
          <w:lang w:val="pl-PL"/>
        </w:rPr>
      </w:pPr>
    </w:p>
    <w:p w14:paraId="4C54124A" w14:textId="77777777" w:rsidR="003E5A5F" w:rsidRPr="00BA3E1A" w:rsidRDefault="003E5A5F" w:rsidP="0088699A">
      <w:pPr>
        <w:spacing w:after="0" w:line="240" w:lineRule="auto"/>
        <w:ind w:left="-142" w:firstLine="142"/>
        <w:jc w:val="both"/>
        <w:rPr>
          <w:rFonts w:ascii="FS Me" w:eastAsiaTheme="minorEastAsia" w:hAnsi="FS Me" w:cs="FS Me"/>
          <w:b/>
          <w:color w:val="D55962"/>
          <w:sz w:val="20"/>
          <w:szCs w:val="20"/>
          <w:lang w:val="pl-PL"/>
        </w:rPr>
      </w:pPr>
      <w:r w:rsidRPr="00BA3E1A">
        <w:rPr>
          <w:rFonts w:ascii="FS Me" w:eastAsiaTheme="minorEastAsia" w:hAnsi="FS Me" w:cs="FS Me"/>
          <w:b/>
          <w:color w:val="D55962"/>
          <w:sz w:val="20"/>
          <w:szCs w:val="20"/>
          <w:lang w:val="pl-PL"/>
        </w:rPr>
        <w:t>WAŻNE:</w:t>
      </w:r>
    </w:p>
    <w:p w14:paraId="504E87AF" w14:textId="77777777" w:rsidR="003E5A5F" w:rsidRDefault="003E5A5F" w:rsidP="003E5A5F">
      <w:pPr>
        <w:spacing w:after="0" w:line="240" w:lineRule="auto"/>
        <w:jc w:val="both"/>
        <w:rPr>
          <w:rFonts w:ascii="Arial" w:hAnsi="Arial" w:cs="Arial"/>
          <w:b/>
          <w:lang w:val="pl-PL"/>
        </w:rPr>
      </w:pPr>
    </w:p>
    <w:p w14:paraId="6FB82681" w14:textId="77777777" w:rsidR="00323CE5" w:rsidRDefault="00323CE5" w:rsidP="00323CE5">
      <w:pPr>
        <w:spacing w:after="0" w:line="240" w:lineRule="auto"/>
        <w:jc w:val="both"/>
        <w:rPr>
          <w:color w:val="73706E"/>
          <w:sz w:val="20"/>
          <w:szCs w:val="20"/>
          <w:lang w:val="pl-PL"/>
        </w:rPr>
      </w:pPr>
      <w:r w:rsidRPr="00733D5F">
        <w:rPr>
          <w:color w:val="73706E"/>
          <w:sz w:val="20"/>
          <w:szCs w:val="20"/>
          <w:lang w:val="pl-PL"/>
        </w:rPr>
        <w:t xml:space="preserve">Wszystkie sumy z wyjątkiem </w:t>
      </w:r>
      <w:r>
        <w:rPr>
          <w:color w:val="73706E"/>
          <w:sz w:val="20"/>
          <w:szCs w:val="20"/>
          <w:lang w:val="pl-PL"/>
        </w:rPr>
        <w:t>10</w:t>
      </w:r>
      <w:r w:rsidRPr="00733D5F">
        <w:rPr>
          <w:color w:val="73706E"/>
          <w:sz w:val="20"/>
          <w:szCs w:val="20"/>
          <w:lang w:val="pl-PL"/>
        </w:rPr>
        <w:t>0.000 EUR – są objęte DODATKOWYM grupowym ubezpieczeniem OC adwokatów z sumą na jedno i wszystkie zdarzenia i każdego adwokata 250.000 EUR oraz łącznie dla wszystkich adwokatów 7.000.000 EUR.</w:t>
      </w:r>
    </w:p>
    <w:p w14:paraId="06AA0C37" w14:textId="77777777" w:rsidR="0075201B" w:rsidRDefault="0075201B" w:rsidP="003E5A5F">
      <w:pPr>
        <w:spacing w:after="0" w:line="240" w:lineRule="auto"/>
        <w:jc w:val="both"/>
        <w:rPr>
          <w:color w:val="73706E"/>
          <w:sz w:val="20"/>
          <w:szCs w:val="20"/>
          <w:lang w:val="pl-PL"/>
        </w:rPr>
      </w:pPr>
    </w:p>
    <w:tbl>
      <w:tblPr>
        <w:tblStyle w:val="Tabela-Siatka"/>
        <w:tblW w:w="0" w:type="auto"/>
        <w:jc w:val="center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2312"/>
        <w:gridCol w:w="2312"/>
        <w:gridCol w:w="2312"/>
      </w:tblGrid>
      <w:tr w:rsidR="006856C5" w14:paraId="7C017B5D" w14:textId="77777777" w:rsidTr="006856C5">
        <w:trPr>
          <w:trHeight w:val="696"/>
          <w:jc w:val="center"/>
        </w:trPr>
        <w:tc>
          <w:tcPr>
            <w:tcW w:w="2312" w:type="dxa"/>
            <w:shd w:val="clear" w:color="auto" w:fill="4BACC6" w:themeFill="accent5"/>
            <w:vAlign w:val="center"/>
          </w:tcPr>
          <w:p w14:paraId="44A35C71" w14:textId="77777777" w:rsidR="006856C5" w:rsidRPr="00B11129" w:rsidRDefault="006856C5" w:rsidP="006856C5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B11129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 xml:space="preserve">Suma </w:t>
            </w:r>
            <w:proofErr w:type="spellStart"/>
            <w:r w:rsidRPr="00B11129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podstawowa</w:t>
            </w:r>
            <w:proofErr w:type="spellEnd"/>
          </w:p>
        </w:tc>
        <w:tc>
          <w:tcPr>
            <w:tcW w:w="2312" w:type="dxa"/>
            <w:shd w:val="clear" w:color="auto" w:fill="4BACC6" w:themeFill="accent5"/>
            <w:vAlign w:val="center"/>
          </w:tcPr>
          <w:p w14:paraId="048978E0" w14:textId="543F0382" w:rsidR="006856C5" w:rsidRPr="00B11129" w:rsidRDefault="006856C5" w:rsidP="006856C5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B11129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 xml:space="preserve">Suma </w:t>
            </w:r>
            <w:proofErr w:type="spellStart"/>
            <w:r w:rsidRPr="00B11129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dodatkowa</w:t>
            </w:r>
            <w:proofErr w:type="spellEnd"/>
          </w:p>
        </w:tc>
        <w:tc>
          <w:tcPr>
            <w:tcW w:w="2312" w:type="dxa"/>
            <w:shd w:val="clear" w:color="auto" w:fill="4BACC6" w:themeFill="accent5"/>
            <w:vAlign w:val="center"/>
          </w:tcPr>
          <w:p w14:paraId="30B3C7B7" w14:textId="77777777" w:rsidR="006856C5" w:rsidRPr="00B11129" w:rsidRDefault="006856C5" w:rsidP="006856C5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B11129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Łączna</w:t>
            </w:r>
            <w:proofErr w:type="spellEnd"/>
            <w:r w:rsidRPr="00B11129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B11129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składka</w:t>
            </w:r>
            <w:proofErr w:type="spellEnd"/>
            <w:r w:rsidRPr="00B11129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B11129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roczna</w:t>
            </w:r>
            <w:proofErr w:type="spellEnd"/>
          </w:p>
        </w:tc>
      </w:tr>
      <w:tr w:rsidR="006856C5" w14:paraId="0D87C35F" w14:textId="77777777" w:rsidTr="006856C5">
        <w:trPr>
          <w:trHeight w:val="422"/>
          <w:jc w:val="center"/>
        </w:trPr>
        <w:tc>
          <w:tcPr>
            <w:tcW w:w="2312" w:type="dxa"/>
            <w:vAlign w:val="center"/>
          </w:tcPr>
          <w:p w14:paraId="5FE68E5A" w14:textId="77777777" w:rsidR="006856C5" w:rsidRPr="00B11129" w:rsidRDefault="006856C5" w:rsidP="00A37A95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B11129">
              <w:rPr>
                <w:rFonts w:eastAsia="Times New Roman" w:cstheme="minorHAnsi"/>
                <w:sz w:val="20"/>
                <w:szCs w:val="20"/>
              </w:rPr>
              <w:t xml:space="preserve">[    ] </w:t>
            </w:r>
            <w:r>
              <w:rPr>
                <w:rFonts w:eastAsia="Times New Roman" w:cstheme="minorHAnsi"/>
                <w:sz w:val="20"/>
                <w:szCs w:val="20"/>
              </w:rPr>
              <w:t>100</w:t>
            </w:r>
            <w:r w:rsidRPr="00B11129">
              <w:rPr>
                <w:rFonts w:eastAsia="Times New Roman" w:cstheme="minorHAnsi"/>
                <w:sz w:val="20"/>
                <w:szCs w:val="20"/>
              </w:rPr>
              <w:t>.000 EUR</w:t>
            </w:r>
          </w:p>
        </w:tc>
        <w:tc>
          <w:tcPr>
            <w:tcW w:w="2312" w:type="dxa"/>
            <w:vAlign w:val="center"/>
          </w:tcPr>
          <w:p w14:paraId="2AEFFE5E" w14:textId="77777777" w:rsidR="006856C5" w:rsidRPr="00B11129" w:rsidRDefault="006856C5" w:rsidP="0075201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</w:rPr>
              <w:t>brak</w:t>
            </w:r>
            <w:proofErr w:type="spellEnd"/>
          </w:p>
        </w:tc>
        <w:tc>
          <w:tcPr>
            <w:tcW w:w="2312" w:type="dxa"/>
            <w:vAlign w:val="center"/>
          </w:tcPr>
          <w:p w14:paraId="0F85728A" w14:textId="77777777" w:rsidR="006856C5" w:rsidRPr="00B11129" w:rsidRDefault="006856C5" w:rsidP="0075201B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120</w:t>
            </w:r>
            <w:r w:rsidRPr="00B11129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11129">
              <w:rPr>
                <w:rFonts w:eastAsia="Times New Roman" w:cstheme="minorHAnsi"/>
                <w:bCs/>
                <w:sz w:val="20"/>
                <w:szCs w:val="20"/>
              </w:rPr>
              <w:t>zł</w:t>
            </w:r>
            <w:proofErr w:type="spellEnd"/>
          </w:p>
        </w:tc>
      </w:tr>
      <w:tr w:rsidR="006856C5" w14:paraId="08A6197E" w14:textId="77777777" w:rsidTr="006856C5">
        <w:trPr>
          <w:trHeight w:val="429"/>
          <w:jc w:val="center"/>
        </w:trPr>
        <w:tc>
          <w:tcPr>
            <w:tcW w:w="2312" w:type="dxa"/>
            <w:vAlign w:val="center"/>
          </w:tcPr>
          <w:p w14:paraId="2C5EBF92" w14:textId="77777777" w:rsidR="006856C5" w:rsidRPr="00B11129" w:rsidRDefault="006856C5" w:rsidP="00A37A95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B11129">
              <w:rPr>
                <w:rFonts w:eastAsia="Times New Roman" w:cstheme="minorHAnsi"/>
                <w:sz w:val="20"/>
                <w:szCs w:val="20"/>
              </w:rPr>
              <w:t>[    ] 1</w:t>
            </w:r>
            <w:r>
              <w:rPr>
                <w:rFonts w:eastAsia="Times New Roman" w:cstheme="minorHAnsi"/>
                <w:sz w:val="20"/>
                <w:szCs w:val="20"/>
              </w:rPr>
              <w:t>5</w:t>
            </w:r>
            <w:r w:rsidRPr="00B11129">
              <w:rPr>
                <w:rFonts w:eastAsia="Times New Roman" w:cstheme="minorHAnsi"/>
                <w:sz w:val="20"/>
                <w:szCs w:val="20"/>
              </w:rPr>
              <w:t>0.000 EUR</w:t>
            </w:r>
          </w:p>
        </w:tc>
        <w:tc>
          <w:tcPr>
            <w:tcW w:w="2312" w:type="dxa"/>
            <w:vAlign w:val="center"/>
          </w:tcPr>
          <w:p w14:paraId="49E81663" w14:textId="77777777" w:rsidR="006856C5" w:rsidRPr="00B11129" w:rsidRDefault="006856C5" w:rsidP="0075201B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B11129">
              <w:rPr>
                <w:rFonts w:eastAsia="Times New Roman" w:cstheme="minorHAnsi"/>
                <w:bCs/>
                <w:sz w:val="20"/>
                <w:szCs w:val="20"/>
              </w:rPr>
              <w:t>250.000 EUR</w:t>
            </w:r>
          </w:p>
        </w:tc>
        <w:tc>
          <w:tcPr>
            <w:tcW w:w="2312" w:type="dxa"/>
            <w:vAlign w:val="center"/>
          </w:tcPr>
          <w:p w14:paraId="01B144B9" w14:textId="77777777" w:rsidR="006856C5" w:rsidRPr="00B11129" w:rsidRDefault="006856C5" w:rsidP="0075201B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282</w:t>
            </w:r>
            <w:r w:rsidRPr="00B11129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11129">
              <w:rPr>
                <w:rFonts w:eastAsia="Times New Roman" w:cstheme="minorHAnsi"/>
                <w:bCs/>
                <w:sz w:val="20"/>
                <w:szCs w:val="20"/>
              </w:rPr>
              <w:t>zł</w:t>
            </w:r>
            <w:proofErr w:type="spellEnd"/>
          </w:p>
        </w:tc>
      </w:tr>
      <w:tr w:rsidR="006856C5" w14:paraId="668EE7CA" w14:textId="77777777" w:rsidTr="006856C5">
        <w:trPr>
          <w:trHeight w:val="393"/>
          <w:jc w:val="center"/>
        </w:trPr>
        <w:tc>
          <w:tcPr>
            <w:tcW w:w="2312" w:type="dxa"/>
            <w:vAlign w:val="center"/>
          </w:tcPr>
          <w:p w14:paraId="672CB7A9" w14:textId="77777777" w:rsidR="006856C5" w:rsidRPr="00B11129" w:rsidRDefault="006856C5" w:rsidP="0075201B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[    ] 20</w:t>
            </w:r>
            <w:r w:rsidRPr="00B11129">
              <w:rPr>
                <w:rFonts w:eastAsia="Times New Roman" w:cstheme="minorHAnsi"/>
                <w:sz w:val="20"/>
                <w:szCs w:val="20"/>
              </w:rPr>
              <w:t>0.000 EUR</w:t>
            </w:r>
          </w:p>
        </w:tc>
        <w:tc>
          <w:tcPr>
            <w:tcW w:w="2312" w:type="dxa"/>
            <w:vAlign w:val="center"/>
          </w:tcPr>
          <w:p w14:paraId="398ECAC4" w14:textId="77777777" w:rsidR="006856C5" w:rsidRPr="00B11129" w:rsidRDefault="006856C5" w:rsidP="0075201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1129">
              <w:rPr>
                <w:rFonts w:eastAsia="Times New Roman" w:cstheme="minorHAnsi"/>
                <w:sz w:val="20"/>
                <w:szCs w:val="20"/>
              </w:rPr>
              <w:t>250.000 EUR</w:t>
            </w:r>
          </w:p>
        </w:tc>
        <w:tc>
          <w:tcPr>
            <w:tcW w:w="2312" w:type="dxa"/>
            <w:vAlign w:val="center"/>
          </w:tcPr>
          <w:p w14:paraId="5981E083" w14:textId="77777777" w:rsidR="006856C5" w:rsidRPr="00B11129" w:rsidRDefault="006856C5" w:rsidP="0075201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618</w:t>
            </w:r>
            <w:r w:rsidRPr="00B11129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11129">
              <w:rPr>
                <w:rFonts w:eastAsia="Times New Roman" w:cstheme="minorHAnsi"/>
                <w:bCs/>
                <w:sz w:val="20"/>
                <w:szCs w:val="20"/>
              </w:rPr>
              <w:t>zł</w:t>
            </w:r>
            <w:proofErr w:type="spellEnd"/>
          </w:p>
        </w:tc>
      </w:tr>
      <w:tr w:rsidR="006856C5" w14:paraId="3E95AF79" w14:textId="77777777" w:rsidTr="006856C5">
        <w:trPr>
          <w:trHeight w:val="413"/>
          <w:jc w:val="center"/>
        </w:trPr>
        <w:tc>
          <w:tcPr>
            <w:tcW w:w="2312" w:type="dxa"/>
            <w:vAlign w:val="center"/>
          </w:tcPr>
          <w:p w14:paraId="135F274C" w14:textId="77777777" w:rsidR="006856C5" w:rsidRPr="00B11129" w:rsidRDefault="006856C5" w:rsidP="00A37A95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11129">
              <w:rPr>
                <w:rFonts w:eastAsia="Times New Roman" w:cstheme="minorHAnsi"/>
                <w:sz w:val="20"/>
                <w:szCs w:val="20"/>
              </w:rPr>
              <w:t>[    ] 2</w:t>
            </w:r>
            <w:r>
              <w:rPr>
                <w:rFonts w:eastAsia="Times New Roman" w:cstheme="minorHAnsi"/>
                <w:sz w:val="20"/>
                <w:szCs w:val="20"/>
              </w:rPr>
              <w:t>5</w:t>
            </w:r>
            <w:r w:rsidRPr="00B11129">
              <w:rPr>
                <w:rFonts w:eastAsia="Times New Roman" w:cstheme="minorHAnsi"/>
                <w:sz w:val="20"/>
                <w:szCs w:val="20"/>
              </w:rPr>
              <w:t>0.000 EUR</w:t>
            </w:r>
          </w:p>
        </w:tc>
        <w:tc>
          <w:tcPr>
            <w:tcW w:w="2312" w:type="dxa"/>
            <w:vAlign w:val="center"/>
          </w:tcPr>
          <w:p w14:paraId="44734C33" w14:textId="77777777" w:rsidR="006856C5" w:rsidRPr="00B11129" w:rsidRDefault="006856C5" w:rsidP="0075201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1129">
              <w:rPr>
                <w:rFonts w:eastAsia="Times New Roman" w:cstheme="minorHAnsi"/>
                <w:sz w:val="20"/>
                <w:szCs w:val="20"/>
              </w:rPr>
              <w:t>250.000 EUR</w:t>
            </w:r>
          </w:p>
        </w:tc>
        <w:tc>
          <w:tcPr>
            <w:tcW w:w="2312" w:type="dxa"/>
            <w:vAlign w:val="center"/>
          </w:tcPr>
          <w:p w14:paraId="756F0166" w14:textId="77777777" w:rsidR="006856C5" w:rsidRPr="00B11129" w:rsidRDefault="006856C5" w:rsidP="0075201B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774</w:t>
            </w:r>
            <w:r w:rsidRPr="00B11129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11129">
              <w:rPr>
                <w:rFonts w:eastAsia="Times New Roman" w:cstheme="minorHAnsi"/>
                <w:bCs/>
                <w:sz w:val="20"/>
                <w:szCs w:val="20"/>
              </w:rPr>
              <w:t>zł</w:t>
            </w:r>
            <w:proofErr w:type="spellEnd"/>
          </w:p>
        </w:tc>
      </w:tr>
      <w:tr w:rsidR="006856C5" w14:paraId="0B94BD81" w14:textId="77777777" w:rsidTr="006856C5">
        <w:trPr>
          <w:trHeight w:val="418"/>
          <w:jc w:val="center"/>
        </w:trPr>
        <w:tc>
          <w:tcPr>
            <w:tcW w:w="2312" w:type="dxa"/>
            <w:vAlign w:val="center"/>
          </w:tcPr>
          <w:p w14:paraId="0F7993E5" w14:textId="77777777" w:rsidR="006856C5" w:rsidRPr="00B11129" w:rsidRDefault="006856C5" w:rsidP="00A37A95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11129">
              <w:rPr>
                <w:rFonts w:eastAsia="Times New Roman" w:cstheme="minorHAnsi"/>
                <w:sz w:val="20"/>
                <w:szCs w:val="20"/>
              </w:rPr>
              <w:t xml:space="preserve">[    ] </w:t>
            </w:r>
            <w:r>
              <w:rPr>
                <w:rFonts w:eastAsia="Times New Roman" w:cstheme="minorHAnsi"/>
                <w:sz w:val="20"/>
                <w:szCs w:val="20"/>
              </w:rPr>
              <w:t>30</w:t>
            </w:r>
            <w:r w:rsidRPr="00B11129">
              <w:rPr>
                <w:rFonts w:eastAsia="Times New Roman" w:cstheme="minorHAnsi"/>
                <w:sz w:val="20"/>
                <w:szCs w:val="20"/>
              </w:rPr>
              <w:t>0.000 EUR</w:t>
            </w:r>
          </w:p>
        </w:tc>
        <w:tc>
          <w:tcPr>
            <w:tcW w:w="2312" w:type="dxa"/>
            <w:vAlign w:val="center"/>
          </w:tcPr>
          <w:p w14:paraId="462B70FD" w14:textId="77777777" w:rsidR="006856C5" w:rsidRPr="00B11129" w:rsidRDefault="006856C5" w:rsidP="0075201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1129">
              <w:rPr>
                <w:rFonts w:eastAsia="Times New Roman" w:cstheme="minorHAnsi"/>
                <w:sz w:val="20"/>
                <w:szCs w:val="20"/>
              </w:rPr>
              <w:t>250.000 EUR</w:t>
            </w:r>
          </w:p>
        </w:tc>
        <w:tc>
          <w:tcPr>
            <w:tcW w:w="2312" w:type="dxa"/>
            <w:vAlign w:val="center"/>
          </w:tcPr>
          <w:p w14:paraId="4D3F2C56" w14:textId="77777777" w:rsidR="006856C5" w:rsidRPr="00B11129" w:rsidRDefault="006856C5" w:rsidP="0075201B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1 074</w:t>
            </w:r>
            <w:r w:rsidRPr="00B11129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11129">
              <w:rPr>
                <w:rFonts w:eastAsia="Times New Roman" w:cstheme="minorHAnsi"/>
                <w:bCs/>
                <w:sz w:val="20"/>
                <w:szCs w:val="20"/>
              </w:rPr>
              <w:t>zł</w:t>
            </w:r>
            <w:proofErr w:type="spellEnd"/>
          </w:p>
        </w:tc>
      </w:tr>
      <w:tr w:rsidR="006856C5" w14:paraId="656B7468" w14:textId="77777777" w:rsidTr="006856C5">
        <w:trPr>
          <w:trHeight w:val="425"/>
          <w:jc w:val="center"/>
        </w:trPr>
        <w:tc>
          <w:tcPr>
            <w:tcW w:w="2312" w:type="dxa"/>
            <w:vAlign w:val="center"/>
          </w:tcPr>
          <w:p w14:paraId="6436C4AB" w14:textId="77777777" w:rsidR="006856C5" w:rsidRPr="00B11129" w:rsidRDefault="006856C5" w:rsidP="00A37A95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11129">
              <w:rPr>
                <w:rFonts w:eastAsia="Times New Roman" w:cstheme="minorHAnsi"/>
                <w:sz w:val="20"/>
                <w:szCs w:val="20"/>
              </w:rPr>
              <w:t>[    ] 3</w:t>
            </w:r>
            <w:r>
              <w:rPr>
                <w:rFonts w:eastAsia="Times New Roman" w:cstheme="minorHAnsi"/>
                <w:sz w:val="20"/>
                <w:szCs w:val="20"/>
              </w:rPr>
              <w:t>5</w:t>
            </w:r>
            <w:r w:rsidRPr="00B11129">
              <w:rPr>
                <w:rFonts w:eastAsia="Times New Roman" w:cstheme="minorHAnsi"/>
                <w:sz w:val="20"/>
                <w:szCs w:val="20"/>
              </w:rPr>
              <w:t>0.000 EUR</w:t>
            </w:r>
          </w:p>
        </w:tc>
        <w:tc>
          <w:tcPr>
            <w:tcW w:w="2312" w:type="dxa"/>
            <w:vAlign w:val="center"/>
          </w:tcPr>
          <w:p w14:paraId="2423C6EA" w14:textId="77777777" w:rsidR="006856C5" w:rsidRPr="00B11129" w:rsidRDefault="006856C5" w:rsidP="0075201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1129">
              <w:rPr>
                <w:rFonts w:eastAsia="Times New Roman" w:cstheme="minorHAnsi"/>
                <w:sz w:val="20"/>
                <w:szCs w:val="20"/>
              </w:rPr>
              <w:t>250.000 EUR</w:t>
            </w:r>
          </w:p>
        </w:tc>
        <w:tc>
          <w:tcPr>
            <w:tcW w:w="2312" w:type="dxa"/>
            <w:vAlign w:val="center"/>
          </w:tcPr>
          <w:p w14:paraId="1ECE24EE" w14:textId="77777777" w:rsidR="006856C5" w:rsidRPr="00B11129" w:rsidRDefault="006856C5" w:rsidP="0075201B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1 410</w:t>
            </w:r>
            <w:r w:rsidRPr="00B11129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11129">
              <w:rPr>
                <w:rFonts w:eastAsia="Times New Roman" w:cstheme="minorHAnsi"/>
                <w:bCs/>
                <w:sz w:val="20"/>
                <w:szCs w:val="20"/>
              </w:rPr>
              <w:t>zł</w:t>
            </w:r>
            <w:proofErr w:type="spellEnd"/>
          </w:p>
        </w:tc>
      </w:tr>
      <w:tr w:rsidR="006856C5" w14:paraId="2F40EDC8" w14:textId="77777777" w:rsidTr="006856C5">
        <w:trPr>
          <w:trHeight w:val="417"/>
          <w:jc w:val="center"/>
        </w:trPr>
        <w:tc>
          <w:tcPr>
            <w:tcW w:w="2312" w:type="dxa"/>
            <w:vAlign w:val="center"/>
          </w:tcPr>
          <w:p w14:paraId="665DB197" w14:textId="77777777" w:rsidR="006856C5" w:rsidRPr="00B11129" w:rsidRDefault="006856C5" w:rsidP="00A37A95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11129">
              <w:rPr>
                <w:rFonts w:eastAsia="Times New Roman" w:cstheme="minorHAnsi"/>
                <w:sz w:val="20"/>
                <w:szCs w:val="20"/>
              </w:rPr>
              <w:t xml:space="preserve">[    ] </w:t>
            </w:r>
            <w:r>
              <w:rPr>
                <w:rFonts w:eastAsia="Times New Roman" w:cstheme="minorHAnsi"/>
                <w:sz w:val="20"/>
                <w:szCs w:val="20"/>
              </w:rPr>
              <w:t>45</w:t>
            </w:r>
            <w:r w:rsidRPr="00B11129">
              <w:rPr>
                <w:rFonts w:eastAsia="Times New Roman" w:cstheme="minorHAnsi"/>
                <w:sz w:val="20"/>
                <w:szCs w:val="20"/>
              </w:rPr>
              <w:t>0.000 EUR</w:t>
            </w:r>
          </w:p>
        </w:tc>
        <w:tc>
          <w:tcPr>
            <w:tcW w:w="2312" w:type="dxa"/>
            <w:vAlign w:val="center"/>
          </w:tcPr>
          <w:p w14:paraId="3372D8B4" w14:textId="77777777" w:rsidR="006856C5" w:rsidRPr="00B11129" w:rsidRDefault="006856C5" w:rsidP="0075201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1129">
              <w:rPr>
                <w:rFonts w:eastAsia="Times New Roman" w:cstheme="minorHAnsi"/>
                <w:sz w:val="20"/>
                <w:szCs w:val="20"/>
              </w:rPr>
              <w:t>250.000 EUR</w:t>
            </w:r>
          </w:p>
        </w:tc>
        <w:tc>
          <w:tcPr>
            <w:tcW w:w="2312" w:type="dxa"/>
            <w:vAlign w:val="center"/>
          </w:tcPr>
          <w:p w14:paraId="5FCF501A" w14:textId="77777777" w:rsidR="006856C5" w:rsidRPr="00B11129" w:rsidRDefault="006856C5" w:rsidP="0075201B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1 746</w:t>
            </w:r>
            <w:r w:rsidRPr="00B11129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11129">
              <w:rPr>
                <w:rFonts w:eastAsia="Times New Roman" w:cstheme="minorHAnsi"/>
                <w:bCs/>
                <w:sz w:val="20"/>
                <w:szCs w:val="20"/>
              </w:rPr>
              <w:t>zł</w:t>
            </w:r>
            <w:proofErr w:type="spellEnd"/>
          </w:p>
        </w:tc>
      </w:tr>
      <w:tr w:rsidR="006856C5" w14:paraId="7C7D153C" w14:textId="77777777" w:rsidTr="006856C5">
        <w:trPr>
          <w:trHeight w:val="409"/>
          <w:jc w:val="center"/>
        </w:trPr>
        <w:tc>
          <w:tcPr>
            <w:tcW w:w="2312" w:type="dxa"/>
            <w:vAlign w:val="center"/>
          </w:tcPr>
          <w:p w14:paraId="68EEE08E" w14:textId="77777777" w:rsidR="006856C5" w:rsidRPr="00B11129" w:rsidRDefault="006856C5" w:rsidP="00A37A95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11129">
              <w:rPr>
                <w:rFonts w:eastAsia="Times New Roman" w:cstheme="minorHAnsi"/>
                <w:sz w:val="20"/>
                <w:szCs w:val="20"/>
              </w:rPr>
              <w:t xml:space="preserve">[    ] </w:t>
            </w:r>
            <w:r>
              <w:rPr>
                <w:rFonts w:eastAsia="Times New Roman" w:cstheme="minorHAnsi"/>
                <w:sz w:val="20"/>
                <w:szCs w:val="20"/>
              </w:rPr>
              <w:t>55</w:t>
            </w:r>
            <w:r w:rsidRPr="00B11129">
              <w:rPr>
                <w:rFonts w:eastAsia="Times New Roman" w:cstheme="minorHAnsi"/>
                <w:sz w:val="20"/>
                <w:szCs w:val="20"/>
              </w:rPr>
              <w:t>0.000 EUR</w:t>
            </w:r>
          </w:p>
        </w:tc>
        <w:tc>
          <w:tcPr>
            <w:tcW w:w="2312" w:type="dxa"/>
            <w:vAlign w:val="center"/>
          </w:tcPr>
          <w:p w14:paraId="2F298BB1" w14:textId="77777777" w:rsidR="006856C5" w:rsidRPr="00B11129" w:rsidRDefault="006856C5" w:rsidP="0075201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1129">
              <w:rPr>
                <w:rFonts w:eastAsia="Times New Roman" w:cstheme="minorHAnsi"/>
                <w:sz w:val="20"/>
                <w:szCs w:val="20"/>
              </w:rPr>
              <w:t>250.000 EUR</w:t>
            </w:r>
          </w:p>
        </w:tc>
        <w:tc>
          <w:tcPr>
            <w:tcW w:w="2312" w:type="dxa"/>
            <w:vAlign w:val="center"/>
          </w:tcPr>
          <w:p w14:paraId="3BC7D682" w14:textId="77777777" w:rsidR="006856C5" w:rsidRPr="00B11129" w:rsidRDefault="006856C5" w:rsidP="0075201B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1 914</w:t>
            </w:r>
            <w:r w:rsidRPr="00B11129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11129">
              <w:rPr>
                <w:rFonts w:eastAsia="Times New Roman" w:cstheme="minorHAnsi"/>
                <w:bCs/>
                <w:sz w:val="20"/>
                <w:szCs w:val="20"/>
              </w:rPr>
              <w:t>zł</w:t>
            </w:r>
            <w:proofErr w:type="spellEnd"/>
          </w:p>
        </w:tc>
      </w:tr>
      <w:tr w:rsidR="006856C5" w14:paraId="3BE42489" w14:textId="77777777" w:rsidTr="006856C5">
        <w:trPr>
          <w:trHeight w:val="414"/>
          <w:jc w:val="center"/>
        </w:trPr>
        <w:tc>
          <w:tcPr>
            <w:tcW w:w="2312" w:type="dxa"/>
            <w:vAlign w:val="center"/>
          </w:tcPr>
          <w:p w14:paraId="65A4A118" w14:textId="77777777" w:rsidR="006856C5" w:rsidRPr="00B11129" w:rsidRDefault="006856C5" w:rsidP="00A37A95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B11129">
              <w:rPr>
                <w:rFonts w:eastAsia="Times New Roman" w:cstheme="minorHAnsi"/>
                <w:sz w:val="20"/>
                <w:szCs w:val="20"/>
              </w:rPr>
              <w:t xml:space="preserve">[    ] </w:t>
            </w:r>
            <w:r>
              <w:rPr>
                <w:rFonts w:eastAsia="Times New Roman" w:cstheme="minorHAnsi"/>
                <w:sz w:val="20"/>
                <w:szCs w:val="20"/>
              </w:rPr>
              <w:t>1.50</w:t>
            </w:r>
            <w:r w:rsidRPr="00B11129">
              <w:rPr>
                <w:rFonts w:eastAsia="Times New Roman" w:cstheme="minorHAnsi"/>
                <w:sz w:val="20"/>
                <w:szCs w:val="20"/>
              </w:rPr>
              <w:t>0.000 EUR</w:t>
            </w:r>
          </w:p>
        </w:tc>
        <w:tc>
          <w:tcPr>
            <w:tcW w:w="2312" w:type="dxa"/>
            <w:vAlign w:val="center"/>
          </w:tcPr>
          <w:p w14:paraId="77C5111F" w14:textId="77777777" w:rsidR="006856C5" w:rsidRPr="00B11129" w:rsidRDefault="006856C5" w:rsidP="0075201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1129">
              <w:rPr>
                <w:rFonts w:eastAsia="Times New Roman" w:cstheme="minorHAnsi"/>
                <w:sz w:val="20"/>
                <w:szCs w:val="20"/>
              </w:rPr>
              <w:t>250.000 EUR</w:t>
            </w:r>
          </w:p>
        </w:tc>
        <w:tc>
          <w:tcPr>
            <w:tcW w:w="2312" w:type="dxa"/>
            <w:vAlign w:val="center"/>
          </w:tcPr>
          <w:p w14:paraId="749CBBF9" w14:textId="77777777" w:rsidR="006856C5" w:rsidRPr="00B11129" w:rsidRDefault="006856C5" w:rsidP="0075201B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2 238</w:t>
            </w:r>
            <w:r w:rsidRPr="00B11129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11129">
              <w:rPr>
                <w:rFonts w:eastAsia="Times New Roman" w:cstheme="minorHAnsi"/>
                <w:bCs/>
                <w:sz w:val="20"/>
                <w:szCs w:val="20"/>
              </w:rPr>
              <w:t>zł</w:t>
            </w:r>
            <w:proofErr w:type="spellEnd"/>
          </w:p>
        </w:tc>
      </w:tr>
      <w:tr w:rsidR="006856C5" w14:paraId="74B7DA7B" w14:textId="77777777" w:rsidTr="006856C5">
        <w:trPr>
          <w:trHeight w:val="421"/>
          <w:jc w:val="center"/>
        </w:trPr>
        <w:tc>
          <w:tcPr>
            <w:tcW w:w="2312" w:type="dxa"/>
            <w:vAlign w:val="center"/>
          </w:tcPr>
          <w:p w14:paraId="3A5A76F5" w14:textId="77777777" w:rsidR="006856C5" w:rsidRPr="00B11129" w:rsidRDefault="006856C5" w:rsidP="00A37A95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B11129">
              <w:rPr>
                <w:rFonts w:eastAsia="Times New Roman" w:cstheme="minorHAnsi"/>
                <w:sz w:val="20"/>
                <w:szCs w:val="20"/>
              </w:rPr>
              <w:t xml:space="preserve">[    ] </w:t>
            </w:r>
            <w:r>
              <w:rPr>
                <w:rFonts w:eastAsia="Times New Roman" w:cstheme="minorHAnsi"/>
                <w:sz w:val="20"/>
                <w:szCs w:val="20"/>
              </w:rPr>
              <w:t>2.0</w:t>
            </w:r>
            <w:r w:rsidRPr="00B11129">
              <w:rPr>
                <w:rFonts w:eastAsia="Times New Roman" w:cstheme="minorHAnsi"/>
                <w:sz w:val="20"/>
                <w:szCs w:val="20"/>
              </w:rPr>
              <w:t>00.000 EUR</w:t>
            </w:r>
          </w:p>
        </w:tc>
        <w:tc>
          <w:tcPr>
            <w:tcW w:w="2312" w:type="dxa"/>
            <w:vAlign w:val="center"/>
          </w:tcPr>
          <w:p w14:paraId="3B927104" w14:textId="77777777" w:rsidR="006856C5" w:rsidRPr="00B11129" w:rsidRDefault="006856C5" w:rsidP="0075201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1129">
              <w:rPr>
                <w:rFonts w:eastAsia="Times New Roman" w:cstheme="minorHAnsi"/>
                <w:sz w:val="20"/>
                <w:szCs w:val="20"/>
              </w:rPr>
              <w:t>250.000 EUR</w:t>
            </w:r>
          </w:p>
        </w:tc>
        <w:tc>
          <w:tcPr>
            <w:tcW w:w="2312" w:type="dxa"/>
            <w:vAlign w:val="center"/>
          </w:tcPr>
          <w:p w14:paraId="424F3BD9" w14:textId="77777777" w:rsidR="006856C5" w:rsidRPr="00B11129" w:rsidRDefault="006856C5" w:rsidP="0075201B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2 826</w:t>
            </w:r>
            <w:r w:rsidRPr="00B11129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11129">
              <w:rPr>
                <w:rFonts w:eastAsia="Times New Roman" w:cstheme="minorHAnsi"/>
                <w:bCs/>
                <w:sz w:val="20"/>
                <w:szCs w:val="20"/>
              </w:rPr>
              <w:t>zł</w:t>
            </w:r>
            <w:proofErr w:type="spellEnd"/>
          </w:p>
        </w:tc>
      </w:tr>
      <w:tr w:rsidR="006856C5" w14:paraId="10BDEFB3" w14:textId="77777777" w:rsidTr="006856C5">
        <w:trPr>
          <w:trHeight w:val="413"/>
          <w:jc w:val="center"/>
        </w:trPr>
        <w:tc>
          <w:tcPr>
            <w:tcW w:w="2312" w:type="dxa"/>
            <w:vAlign w:val="center"/>
          </w:tcPr>
          <w:p w14:paraId="4C459B0B" w14:textId="77777777" w:rsidR="006856C5" w:rsidRPr="00B11129" w:rsidRDefault="006856C5" w:rsidP="00A37A95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B11129">
              <w:rPr>
                <w:rFonts w:eastAsia="Times New Roman" w:cstheme="minorHAnsi"/>
                <w:sz w:val="20"/>
                <w:szCs w:val="20"/>
              </w:rPr>
              <w:t>[    ] 2.</w:t>
            </w:r>
            <w:r>
              <w:rPr>
                <w:rFonts w:eastAsia="Times New Roman" w:cstheme="minorHAnsi"/>
                <w:sz w:val="20"/>
                <w:szCs w:val="20"/>
              </w:rPr>
              <w:t>5</w:t>
            </w:r>
            <w:r w:rsidRPr="00B11129">
              <w:rPr>
                <w:rFonts w:eastAsia="Times New Roman" w:cstheme="minorHAnsi"/>
                <w:sz w:val="20"/>
                <w:szCs w:val="20"/>
              </w:rPr>
              <w:t>00.000 EUR</w:t>
            </w:r>
          </w:p>
        </w:tc>
        <w:tc>
          <w:tcPr>
            <w:tcW w:w="2312" w:type="dxa"/>
            <w:vAlign w:val="center"/>
          </w:tcPr>
          <w:p w14:paraId="2559C04D" w14:textId="77777777" w:rsidR="006856C5" w:rsidRPr="00B11129" w:rsidRDefault="006856C5" w:rsidP="0075201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11129">
              <w:rPr>
                <w:rFonts w:eastAsia="Times New Roman" w:cstheme="minorHAnsi"/>
                <w:sz w:val="20"/>
                <w:szCs w:val="20"/>
              </w:rPr>
              <w:t>250.000 EUR</w:t>
            </w:r>
          </w:p>
        </w:tc>
        <w:tc>
          <w:tcPr>
            <w:tcW w:w="2312" w:type="dxa"/>
            <w:vAlign w:val="center"/>
          </w:tcPr>
          <w:p w14:paraId="3D12AE85" w14:textId="269CBFCA" w:rsidR="006856C5" w:rsidRPr="00B11129" w:rsidRDefault="006856C5" w:rsidP="0075201B">
            <w:pPr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3 522</w:t>
            </w:r>
            <w:r w:rsidRPr="00B11129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11129">
              <w:rPr>
                <w:rFonts w:eastAsia="Times New Roman" w:cstheme="minorHAnsi"/>
                <w:bCs/>
                <w:sz w:val="20"/>
                <w:szCs w:val="20"/>
              </w:rPr>
              <w:t>zł</w:t>
            </w:r>
            <w:proofErr w:type="spellEnd"/>
          </w:p>
        </w:tc>
      </w:tr>
    </w:tbl>
    <w:p w14:paraId="61A14F29" w14:textId="16A6A2DE" w:rsidR="0088699A" w:rsidRDefault="00E8745B" w:rsidP="00B11129">
      <w:pPr>
        <w:tabs>
          <w:tab w:val="left" w:pos="7626"/>
        </w:tabs>
        <w:spacing w:line="240" w:lineRule="auto"/>
        <w:jc w:val="both"/>
        <w:rPr>
          <w:color w:val="73706E"/>
          <w:sz w:val="20"/>
          <w:szCs w:val="20"/>
          <w:lang w:val="pl-PL"/>
        </w:rPr>
      </w:pPr>
      <w:r w:rsidRPr="006C1B4E">
        <w:rPr>
          <w:color w:val="73706E"/>
          <w:sz w:val="20"/>
          <w:szCs w:val="20"/>
          <w:lang w:val="pl-PL"/>
        </w:rPr>
        <w:t xml:space="preserve">1 </w:t>
      </w:r>
      <w:r w:rsidR="006856C5">
        <w:rPr>
          <w:color w:val="73706E"/>
          <w:sz w:val="20"/>
          <w:szCs w:val="20"/>
          <w:lang w:val="pl-PL"/>
        </w:rPr>
        <w:t>–</w:t>
      </w:r>
      <w:r w:rsidR="008F0E4C" w:rsidRPr="006C1B4E">
        <w:rPr>
          <w:color w:val="73706E"/>
          <w:sz w:val="20"/>
          <w:szCs w:val="20"/>
          <w:lang w:val="pl-PL"/>
        </w:rPr>
        <w:t xml:space="preserve"> </w:t>
      </w:r>
      <w:r w:rsidR="006856C5">
        <w:rPr>
          <w:color w:val="73706E"/>
          <w:sz w:val="20"/>
          <w:szCs w:val="20"/>
          <w:lang w:val="pl-PL"/>
        </w:rPr>
        <w:t xml:space="preserve">składka w EUR </w:t>
      </w:r>
      <w:r w:rsidR="008F0E4C" w:rsidRPr="006C1B4E">
        <w:rPr>
          <w:color w:val="73706E"/>
          <w:sz w:val="20"/>
          <w:szCs w:val="20"/>
          <w:lang w:val="pl-PL"/>
        </w:rPr>
        <w:t>przeliczana na PLN wg kursu NBP ogłaszanego po raz pierwszy w roku ubezpieczenia.</w:t>
      </w:r>
      <w:r w:rsidR="00B11129">
        <w:rPr>
          <w:color w:val="73706E"/>
          <w:sz w:val="20"/>
          <w:szCs w:val="20"/>
          <w:lang w:val="pl-PL"/>
        </w:rPr>
        <w:tab/>
      </w:r>
    </w:p>
    <w:p w14:paraId="0466CD63" w14:textId="77777777" w:rsidR="00716398" w:rsidRDefault="00716398" w:rsidP="00B11129">
      <w:pPr>
        <w:tabs>
          <w:tab w:val="left" w:pos="7626"/>
        </w:tabs>
        <w:spacing w:line="240" w:lineRule="auto"/>
        <w:jc w:val="both"/>
        <w:rPr>
          <w:color w:val="73706E"/>
          <w:sz w:val="20"/>
          <w:szCs w:val="20"/>
          <w:lang w:val="pl-PL"/>
        </w:rPr>
      </w:pPr>
    </w:p>
    <w:p w14:paraId="76E1FB3F" w14:textId="77777777" w:rsidR="00026413" w:rsidRPr="0088699A" w:rsidRDefault="008F0E4C" w:rsidP="008F0E4C">
      <w:pPr>
        <w:spacing w:line="240" w:lineRule="auto"/>
        <w:jc w:val="both"/>
        <w:rPr>
          <w:color w:val="73706E"/>
          <w:sz w:val="20"/>
          <w:szCs w:val="20"/>
          <w:lang w:val="pl-PL"/>
        </w:rPr>
      </w:pPr>
      <w:r w:rsidRPr="00BA3E1A">
        <w:rPr>
          <w:rFonts w:ascii="FS Me" w:eastAsiaTheme="minorEastAsia" w:hAnsi="FS Me" w:cs="FS Me"/>
          <w:b/>
          <w:color w:val="D55962"/>
          <w:sz w:val="20"/>
          <w:szCs w:val="20"/>
          <w:lang w:val="pl-PL"/>
        </w:rPr>
        <w:t>WAŻNE:</w:t>
      </w:r>
      <w:r w:rsidRPr="008F0E4C">
        <w:rPr>
          <w:rFonts w:ascii="Arial" w:hAnsi="Arial" w:cs="Arial"/>
          <w:lang w:val="pl-PL"/>
        </w:rPr>
        <w:t xml:space="preserve"> </w:t>
      </w:r>
      <w:r w:rsidR="00455E95" w:rsidRPr="006C1B4E">
        <w:rPr>
          <w:color w:val="73706E"/>
          <w:sz w:val="20"/>
          <w:szCs w:val="20"/>
          <w:lang w:val="pl-PL"/>
        </w:rPr>
        <w:t xml:space="preserve">W ramach powyższej składki każdy Ubezpieczony objęty jest </w:t>
      </w:r>
      <w:r w:rsidR="00D01FE9" w:rsidRPr="006C1B4E">
        <w:rPr>
          <w:color w:val="73706E"/>
          <w:sz w:val="20"/>
          <w:szCs w:val="20"/>
          <w:lang w:val="pl-PL"/>
        </w:rPr>
        <w:t xml:space="preserve"> </w:t>
      </w:r>
      <w:r w:rsidRPr="006C1B4E">
        <w:rPr>
          <w:b/>
          <w:color w:val="73706E"/>
          <w:sz w:val="20"/>
          <w:szCs w:val="20"/>
          <w:lang w:val="pl-PL"/>
        </w:rPr>
        <w:t>automatyczn</w:t>
      </w:r>
      <w:r w:rsidR="00455E95" w:rsidRPr="006C1B4E">
        <w:rPr>
          <w:b/>
          <w:color w:val="73706E"/>
          <w:sz w:val="20"/>
          <w:szCs w:val="20"/>
          <w:lang w:val="pl-PL"/>
        </w:rPr>
        <w:t>i</w:t>
      </w:r>
      <w:r w:rsidRPr="006C1B4E">
        <w:rPr>
          <w:b/>
          <w:color w:val="73706E"/>
          <w:sz w:val="20"/>
          <w:szCs w:val="20"/>
          <w:lang w:val="pl-PL"/>
        </w:rPr>
        <w:t>e</w:t>
      </w:r>
      <w:r w:rsidR="00026413" w:rsidRPr="006C1B4E">
        <w:rPr>
          <w:b/>
          <w:color w:val="73706E"/>
          <w:sz w:val="20"/>
          <w:szCs w:val="20"/>
          <w:lang w:val="pl-PL"/>
        </w:rPr>
        <w:t xml:space="preserve"> ochroną w następującym zakresie:</w:t>
      </w:r>
      <w:r w:rsidR="00455E95" w:rsidRPr="006C1B4E">
        <w:rPr>
          <w:b/>
          <w:color w:val="73706E"/>
          <w:sz w:val="20"/>
          <w:szCs w:val="20"/>
          <w:lang w:val="pl-PL"/>
        </w:rPr>
        <w:t xml:space="preserve"> </w:t>
      </w:r>
    </w:p>
    <w:tbl>
      <w:tblPr>
        <w:tblStyle w:val="Jasnalistaakcent5"/>
        <w:tblW w:w="10065" w:type="dxa"/>
        <w:tblInd w:w="-34" w:type="dxa"/>
        <w:tblLook w:val="04A0" w:firstRow="1" w:lastRow="0" w:firstColumn="1" w:lastColumn="0" w:noHBand="0" w:noVBand="1"/>
      </w:tblPr>
      <w:tblGrid>
        <w:gridCol w:w="2717"/>
        <w:gridCol w:w="13"/>
        <w:gridCol w:w="389"/>
        <w:gridCol w:w="6946"/>
      </w:tblGrid>
      <w:tr w:rsidR="0088699A" w:rsidRPr="00B4564A" w14:paraId="35FD2F3E" w14:textId="77777777" w:rsidTr="00B11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  <w:tcBorders>
              <w:top w:val="single" w:sz="8" w:space="0" w:color="4BACC6" w:themeColor="accent5"/>
            </w:tcBorders>
            <w:vAlign w:val="center"/>
          </w:tcPr>
          <w:p w14:paraId="56708723" w14:textId="77777777" w:rsidR="0088699A" w:rsidRPr="00B11129" w:rsidRDefault="0088699A" w:rsidP="007159EE">
            <w:pPr>
              <w:jc w:val="center"/>
              <w:rPr>
                <w:rFonts w:cstheme="minorHAnsi"/>
                <w:b w:val="0"/>
                <w:sz w:val="18"/>
                <w:szCs w:val="20"/>
                <w:lang w:val="pl-PL"/>
              </w:rPr>
            </w:pP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UBEZPIECZENIE ODPOWIE</w:t>
            </w:r>
            <w:r w:rsidRPr="00B11129">
              <w:rPr>
                <w:rFonts w:eastAsia="FS Me Light" w:cstheme="minorHAnsi"/>
                <w:spacing w:val="-3"/>
                <w:sz w:val="18"/>
                <w:szCs w:val="20"/>
                <w:lang w:val="pl-PL"/>
              </w:rPr>
              <w:t>D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ZIALNOŚCI C</w:t>
            </w:r>
            <w:r w:rsidRPr="00B11129">
              <w:rPr>
                <w:rFonts w:eastAsia="FS Me Light" w:cstheme="minorHAnsi"/>
                <w:spacing w:val="1"/>
                <w:sz w:val="18"/>
                <w:szCs w:val="20"/>
                <w:lang w:val="pl-PL"/>
              </w:rPr>
              <w:t>Y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WILNEJ W ZWIĄZKU Z P</w:t>
            </w:r>
            <w:r w:rsidRPr="00B11129">
              <w:rPr>
                <w:rFonts w:eastAsia="FS Me Light" w:cstheme="minorHAnsi"/>
                <w:spacing w:val="-1"/>
                <w:sz w:val="18"/>
                <w:szCs w:val="20"/>
                <w:lang w:val="pl-PL"/>
              </w:rPr>
              <w:t>R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O</w:t>
            </w:r>
            <w:r w:rsidRPr="00B11129">
              <w:rPr>
                <w:rFonts w:eastAsia="FS Me Light" w:cstheme="minorHAnsi"/>
                <w:spacing w:val="-5"/>
                <w:sz w:val="18"/>
                <w:szCs w:val="20"/>
                <w:lang w:val="pl-PL"/>
              </w:rPr>
              <w:t>W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A</w:t>
            </w:r>
            <w:r w:rsidRPr="00B11129">
              <w:rPr>
                <w:rFonts w:eastAsia="FS Me Light" w:cstheme="minorHAnsi"/>
                <w:spacing w:val="-3"/>
                <w:sz w:val="18"/>
                <w:szCs w:val="20"/>
                <w:lang w:val="pl-PL"/>
              </w:rPr>
              <w:t>D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ZENIEM BIURA</w:t>
            </w:r>
          </w:p>
        </w:tc>
      </w:tr>
      <w:tr w:rsidR="00AE7550" w:rsidRPr="00B4564A" w14:paraId="200FB531" w14:textId="77777777" w:rsidTr="00AE7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tcBorders>
              <w:right w:val="single" w:sz="8" w:space="0" w:color="4BACC6" w:themeColor="accent5"/>
            </w:tcBorders>
            <w:vAlign w:val="center"/>
          </w:tcPr>
          <w:p w14:paraId="4D0A3C15" w14:textId="77777777" w:rsidR="00AE7550" w:rsidRPr="00B11129" w:rsidRDefault="00AE7550" w:rsidP="007159EE">
            <w:pPr>
              <w:ind w:right="-20"/>
              <w:rPr>
                <w:rFonts w:eastAsia="FS Me Light" w:cstheme="minorHAnsi"/>
                <w:sz w:val="18"/>
                <w:szCs w:val="20"/>
                <w:lang w:val="pl-PL"/>
              </w:rPr>
            </w:pPr>
            <w:r w:rsidRPr="00B11129">
              <w:rPr>
                <w:rFonts w:eastAsia="FS Me Light" w:cstheme="minorHAnsi"/>
                <w:spacing w:val="-4"/>
                <w:sz w:val="18"/>
                <w:szCs w:val="20"/>
                <w:lang w:val="pl-PL"/>
              </w:rPr>
              <w:t>P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odsta</w:t>
            </w:r>
            <w:r w:rsidRPr="00B11129">
              <w:rPr>
                <w:rFonts w:eastAsia="FS Me Light" w:cstheme="minorHAnsi"/>
                <w:spacing w:val="-1"/>
                <w:sz w:val="18"/>
                <w:szCs w:val="20"/>
                <w:lang w:val="pl-PL"/>
              </w:rPr>
              <w:t>w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a ubezpieczenia:</w:t>
            </w:r>
          </w:p>
        </w:tc>
        <w:tc>
          <w:tcPr>
            <w:tcW w:w="402" w:type="dxa"/>
            <w:gridSpan w:val="2"/>
            <w:tcBorders>
              <w:left w:val="single" w:sz="8" w:space="0" w:color="4BACC6" w:themeColor="accent5"/>
            </w:tcBorders>
            <w:vAlign w:val="center"/>
          </w:tcPr>
          <w:p w14:paraId="1CAFD450" w14:textId="77777777" w:rsidR="00AE7550" w:rsidRPr="00B11129" w:rsidRDefault="00AE7550" w:rsidP="00AE7550">
            <w:pPr>
              <w:ind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S Me Light" w:cstheme="minorHAnsi"/>
                <w:b/>
                <w:bCs/>
                <w:sz w:val="18"/>
                <w:szCs w:val="20"/>
                <w:lang w:val="pl-PL"/>
              </w:rPr>
            </w:pPr>
          </w:p>
        </w:tc>
        <w:tc>
          <w:tcPr>
            <w:tcW w:w="6946" w:type="dxa"/>
            <w:vAlign w:val="center"/>
          </w:tcPr>
          <w:p w14:paraId="2070BD02" w14:textId="77777777" w:rsidR="00AE7550" w:rsidRPr="00B11129" w:rsidRDefault="00AE7550" w:rsidP="0088699A">
            <w:pPr>
              <w:ind w:left="10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S Me Light" w:cstheme="minorHAnsi"/>
                <w:sz w:val="18"/>
                <w:szCs w:val="20"/>
                <w:lang w:val="pl-PL"/>
              </w:rPr>
            </w:pP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OWU OC z tytułu p</w:t>
            </w:r>
            <w:r w:rsidRPr="00B11129">
              <w:rPr>
                <w:rFonts w:eastAsia="FS Me Light" w:cstheme="minorHAnsi"/>
                <w:spacing w:val="-3"/>
                <w:sz w:val="18"/>
                <w:szCs w:val="20"/>
                <w:lang w:val="pl-PL"/>
              </w:rPr>
              <w:t>r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o</w:t>
            </w:r>
            <w:r w:rsidRPr="00B11129">
              <w:rPr>
                <w:rFonts w:eastAsia="FS Me Light" w:cstheme="minorHAnsi"/>
                <w:spacing w:val="-1"/>
                <w:sz w:val="18"/>
                <w:szCs w:val="20"/>
                <w:lang w:val="pl-PL"/>
              </w:rPr>
              <w:t>w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adzenia działalności gospoda</w:t>
            </w:r>
            <w:r w:rsidRPr="00B11129">
              <w:rPr>
                <w:rFonts w:eastAsia="FS Me Light" w:cstheme="minorHAnsi"/>
                <w:spacing w:val="-3"/>
                <w:sz w:val="18"/>
                <w:szCs w:val="20"/>
                <w:lang w:val="pl-PL"/>
              </w:rPr>
              <w:t>r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czej lub użyt</w:t>
            </w:r>
            <w:r w:rsidRPr="00B11129">
              <w:rPr>
                <w:rFonts w:eastAsia="FS Me Light" w:cstheme="minorHAnsi"/>
                <w:spacing w:val="-2"/>
                <w:sz w:val="18"/>
                <w:szCs w:val="20"/>
                <w:lang w:val="pl-PL"/>
              </w:rPr>
              <w:t>k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o</w:t>
            </w:r>
            <w:r w:rsidRPr="00B11129">
              <w:rPr>
                <w:rFonts w:eastAsia="FS Me Light" w:cstheme="minorHAnsi"/>
                <w:spacing w:val="-1"/>
                <w:sz w:val="18"/>
                <w:szCs w:val="20"/>
                <w:lang w:val="pl-PL"/>
              </w:rPr>
              <w:t>w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ania mienia z dnia 24.09.2018</w:t>
            </w:r>
          </w:p>
        </w:tc>
      </w:tr>
      <w:tr w:rsidR="00AE7550" w:rsidRPr="00B4564A" w14:paraId="5F37F930" w14:textId="77777777" w:rsidTr="00AE7550">
        <w:trPr>
          <w:cantSplit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tcBorders>
              <w:right w:val="single" w:sz="8" w:space="0" w:color="4BACC6" w:themeColor="accent5"/>
            </w:tcBorders>
            <w:vAlign w:val="center"/>
          </w:tcPr>
          <w:p w14:paraId="15A6ECE0" w14:textId="77777777" w:rsidR="00AE7550" w:rsidRPr="00B11129" w:rsidRDefault="00AE7550" w:rsidP="007159EE">
            <w:pPr>
              <w:ind w:right="-20"/>
              <w:rPr>
                <w:rFonts w:eastAsia="FS Me Light" w:cstheme="minorHAnsi"/>
                <w:sz w:val="18"/>
                <w:szCs w:val="20"/>
              </w:rPr>
            </w:pPr>
            <w:proofErr w:type="spellStart"/>
            <w:r w:rsidRPr="00B11129">
              <w:rPr>
                <w:rFonts w:eastAsia="FS Me Light" w:cstheme="minorHAnsi"/>
                <w:spacing w:val="-4"/>
                <w:sz w:val="18"/>
                <w:szCs w:val="20"/>
              </w:rPr>
              <w:t>Z</w:t>
            </w:r>
            <w:r w:rsidRPr="00B11129">
              <w:rPr>
                <w:rFonts w:eastAsia="FS Me Light" w:cstheme="minorHAnsi"/>
                <w:sz w:val="18"/>
                <w:szCs w:val="20"/>
              </w:rPr>
              <w:t>ak</w:t>
            </w:r>
            <w:r w:rsidRPr="00B11129">
              <w:rPr>
                <w:rFonts w:eastAsia="FS Me Light" w:cstheme="minorHAnsi"/>
                <w:spacing w:val="-3"/>
                <w:sz w:val="18"/>
                <w:szCs w:val="20"/>
              </w:rPr>
              <w:t>r</w:t>
            </w:r>
            <w:r w:rsidRPr="00B11129">
              <w:rPr>
                <w:rFonts w:eastAsia="FS Me Light" w:cstheme="minorHAnsi"/>
                <w:sz w:val="18"/>
                <w:szCs w:val="20"/>
              </w:rPr>
              <w:t>es</w:t>
            </w:r>
            <w:proofErr w:type="spellEnd"/>
            <w:r w:rsidRPr="00B11129">
              <w:rPr>
                <w:rFonts w:eastAsia="FS Me Light" w:cstheme="minorHAnsi"/>
                <w:sz w:val="18"/>
                <w:szCs w:val="20"/>
              </w:rPr>
              <w:t xml:space="preserve"> </w:t>
            </w:r>
            <w:proofErr w:type="spellStart"/>
            <w:r w:rsidRPr="00B11129">
              <w:rPr>
                <w:rFonts w:eastAsia="FS Me Light" w:cstheme="minorHAnsi"/>
                <w:sz w:val="18"/>
                <w:szCs w:val="20"/>
              </w:rPr>
              <w:t>ubezpieczenia</w:t>
            </w:r>
            <w:proofErr w:type="spellEnd"/>
            <w:r w:rsidRPr="00B11129">
              <w:rPr>
                <w:rFonts w:eastAsia="FS Me Light" w:cstheme="minorHAnsi"/>
                <w:sz w:val="18"/>
                <w:szCs w:val="20"/>
              </w:rPr>
              <w:t>:</w:t>
            </w:r>
          </w:p>
        </w:tc>
        <w:tc>
          <w:tcPr>
            <w:tcW w:w="402" w:type="dxa"/>
            <w:gridSpan w:val="2"/>
            <w:tcBorders>
              <w:left w:val="single" w:sz="8" w:space="0" w:color="4BACC6" w:themeColor="accent5"/>
            </w:tcBorders>
            <w:vAlign w:val="center"/>
          </w:tcPr>
          <w:p w14:paraId="3FD9F935" w14:textId="77777777" w:rsidR="00AE7550" w:rsidRPr="00B11129" w:rsidRDefault="00AE7550" w:rsidP="00AE7550">
            <w:pPr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S Me Light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283A4A0F" w14:textId="11C2D50D" w:rsidR="00AE7550" w:rsidRPr="00B11129" w:rsidRDefault="00AE7550" w:rsidP="00C75725">
            <w:pPr>
              <w:ind w:left="10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S Me Light" w:cstheme="minorHAnsi"/>
                <w:sz w:val="18"/>
                <w:szCs w:val="20"/>
                <w:lang w:val="pl-PL"/>
              </w:rPr>
            </w:pP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zgodnie z OWU o</w:t>
            </w:r>
            <w:r w:rsidRPr="00595E53">
              <w:rPr>
                <w:rFonts w:eastAsia="FS Me Light" w:cstheme="minorHAnsi"/>
                <w:sz w:val="18"/>
                <w:szCs w:val="20"/>
                <w:lang w:val="pl-PL"/>
              </w:rPr>
              <w:t>r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az zgodnie z Umo</w:t>
            </w:r>
            <w:r w:rsidRPr="00595E53">
              <w:rPr>
                <w:rFonts w:eastAsia="FS Me Light" w:cstheme="minorHAnsi"/>
                <w:sz w:val="18"/>
                <w:szCs w:val="20"/>
                <w:lang w:val="pl-PL"/>
              </w:rPr>
              <w:t>w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ą Gene</w:t>
            </w:r>
            <w:r w:rsidRPr="00595E53">
              <w:rPr>
                <w:rFonts w:eastAsia="FS Me Light" w:cstheme="minorHAnsi"/>
                <w:sz w:val="18"/>
                <w:szCs w:val="20"/>
                <w:lang w:val="pl-PL"/>
              </w:rPr>
              <w:t>r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 xml:space="preserve">alną nr </w:t>
            </w:r>
            <w:r w:rsidR="006856C5" w:rsidRPr="00595E53">
              <w:rPr>
                <w:rFonts w:eastAsia="FS Me Light" w:cstheme="minorHAnsi"/>
                <w:sz w:val="18"/>
                <w:szCs w:val="20"/>
                <w:lang w:val="pl-PL"/>
              </w:rPr>
              <w:t>TO50/000408/17/A</w:t>
            </w:r>
          </w:p>
        </w:tc>
      </w:tr>
      <w:tr w:rsidR="00AE7550" w:rsidRPr="00B4564A" w14:paraId="6BB8F76B" w14:textId="77777777" w:rsidTr="00AE7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tcBorders>
              <w:bottom w:val="nil"/>
              <w:right w:val="single" w:sz="8" w:space="0" w:color="4BACC6" w:themeColor="accent5"/>
            </w:tcBorders>
            <w:vAlign w:val="center"/>
          </w:tcPr>
          <w:p w14:paraId="015F9B2E" w14:textId="77777777" w:rsidR="00AE7550" w:rsidRPr="00B11129" w:rsidRDefault="00AE7550" w:rsidP="007159EE">
            <w:pPr>
              <w:rPr>
                <w:rFonts w:cstheme="minorHAnsi"/>
                <w:sz w:val="18"/>
                <w:szCs w:val="20"/>
                <w:lang w:val="pl-PL"/>
              </w:rPr>
            </w:pPr>
          </w:p>
          <w:p w14:paraId="4BD0E709" w14:textId="77777777" w:rsidR="00AE7550" w:rsidRPr="00B11129" w:rsidRDefault="00AE7550" w:rsidP="007159EE">
            <w:pPr>
              <w:ind w:right="-20"/>
              <w:rPr>
                <w:rFonts w:eastAsia="FS Me Light" w:cstheme="minorHAnsi"/>
                <w:sz w:val="18"/>
                <w:szCs w:val="20"/>
              </w:rPr>
            </w:pPr>
            <w:r w:rsidRPr="00B11129">
              <w:rPr>
                <w:rFonts w:eastAsia="FS Me Light" w:cstheme="minorHAnsi"/>
                <w:sz w:val="18"/>
                <w:szCs w:val="20"/>
              </w:rPr>
              <w:t xml:space="preserve">Suma </w:t>
            </w:r>
            <w:proofErr w:type="spellStart"/>
            <w:r w:rsidRPr="00B11129">
              <w:rPr>
                <w:rFonts w:eastAsia="FS Me Light" w:cstheme="minorHAnsi"/>
                <w:sz w:val="18"/>
                <w:szCs w:val="20"/>
              </w:rPr>
              <w:t>g</w:t>
            </w:r>
            <w:r w:rsidRPr="00B11129">
              <w:rPr>
                <w:rFonts w:eastAsia="FS Me Light" w:cstheme="minorHAnsi"/>
                <w:spacing w:val="-1"/>
                <w:sz w:val="18"/>
                <w:szCs w:val="20"/>
              </w:rPr>
              <w:t>w</w:t>
            </w:r>
            <w:r w:rsidRPr="00B11129">
              <w:rPr>
                <w:rFonts w:eastAsia="FS Me Light" w:cstheme="minorHAnsi"/>
                <w:sz w:val="18"/>
                <w:szCs w:val="20"/>
              </w:rPr>
              <w:t>a</w:t>
            </w:r>
            <w:r w:rsidRPr="00B11129">
              <w:rPr>
                <w:rFonts w:eastAsia="FS Me Light" w:cstheme="minorHAnsi"/>
                <w:spacing w:val="-3"/>
                <w:sz w:val="18"/>
                <w:szCs w:val="20"/>
              </w:rPr>
              <w:t>r</w:t>
            </w:r>
            <w:r w:rsidRPr="00B11129">
              <w:rPr>
                <w:rFonts w:eastAsia="FS Me Light" w:cstheme="minorHAnsi"/>
                <w:sz w:val="18"/>
                <w:szCs w:val="20"/>
              </w:rPr>
              <w:t>anc</w:t>
            </w:r>
            <w:r w:rsidRPr="00B11129">
              <w:rPr>
                <w:rFonts w:eastAsia="FS Me Light" w:cstheme="minorHAnsi"/>
                <w:spacing w:val="4"/>
                <w:sz w:val="18"/>
                <w:szCs w:val="20"/>
              </w:rPr>
              <w:t>y</w:t>
            </w:r>
            <w:r w:rsidRPr="00B11129">
              <w:rPr>
                <w:rFonts w:eastAsia="FS Me Light" w:cstheme="minorHAnsi"/>
                <w:sz w:val="18"/>
                <w:szCs w:val="20"/>
              </w:rPr>
              <w:t>jna</w:t>
            </w:r>
            <w:proofErr w:type="spellEnd"/>
            <w:r w:rsidRPr="00B11129">
              <w:rPr>
                <w:rFonts w:eastAsia="FS Me Light" w:cstheme="minorHAnsi"/>
                <w:sz w:val="18"/>
                <w:szCs w:val="20"/>
              </w:rPr>
              <w:t>:</w:t>
            </w:r>
          </w:p>
        </w:tc>
        <w:tc>
          <w:tcPr>
            <w:tcW w:w="402" w:type="dxa"/>
            <w:gridSpan w:val="2"/>
            <w:tcBorders>
              <w:left w:val="single" w:sz="8" w:space="0" w:color="4BACC6" w:themeColor="accent5"/>
              <w:bottom w:val="nil"/>
            </w:tcBorders>
            <w:vAlign w:val="center"/>
          </w:tcPr>
          <w:p w14:paraId="283C2E5F" w14:textId="77777777" w:rsidR="00AE7550" w:rsidRDefault="00AE7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S Me Light" w:cstheme="minorHAnsi"/>
                <w:sz w:val="18"/>
                <w:szCs w:val="20"/>
              </w:rPr>
            </w:pPr>
          </w:p>
          <w:p w14:paraId="27CBB93F" w14:textId="77777777" w:rsidR="00AE7550" w:rsidRPr="00B11129" w:rsidRDefault="00AE7550" w:rsidP="00AE7550">
            <w:pPr>
              <w:ind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S Me Light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6946" w:type="dxa"/>
            <w:tcBorders>
              <w:bottom w:val="nil"/>
            </w:tcBorders>
            <w:vAlign w:val="center"/>
          </w:tcPr>
          <w:p w14:paraId="4D8E6B58" w14:textId="77777777" w:rsidR="00AE7550" w:rsidRPr="00B11129" w:rsidRDefault="00AE7550" w:rsidP="007159EE">
            <w:pPr>
              <w:ind w:left="100" w:right="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S Me Light" w:cstheme="minorHAnsi"/>
                <w:sz w:val="18"/>
                <w:szCs w:val="20"/>
                <w:lang w:val="pl-PL"/>
              </w:rPr>
            </w:pP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200.000 PLN na jeden i wsz</w:t>
            </w:r>
            <w:r w:rsidRPr="00B11129">
              <w:rPr>
                <w:rFonts w:eastAsia="FS Me Light" w:cstheme="minorHAnsi"/>
                <w:spacing w:val="-2"/>
                <w:sz w:val="18"/>
                <w:szCs w:val="20"/>
                <w:lang w:val="pl-PL"/>
              </w:rPr>
              <w:t>y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stkie wypadki w ok</w:t>
            </w:r>
            <w:r w:rsidRPr="00B11129">
              <w:rPr>
                <w:rFonts w:eastAsia="FS Me Light" w:cstheme="minorHAnsi"/>
                <w:spacing w:val="-3"/>
                <w:sz w:val="18"/>
                <w:szCs w:val="20"/>
                <w:lang w:val="pl-PL"/>
              </w:rPr>
              <w:t>r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 xml:space="preserve">esie ubezpieczenia ( w tym </w:t>
            </w:r>
            <w:proofErr w:type="spellStart"/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sublimit</w:t>
            </w:r>
            <w:proofErr w:type="spellEnd"/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 xml:space="preserve"> 100.000 PLN na </w:t>
            </w:r>
            <w:r w:rsidRPr="00B11129">
              <w:rPr>
                <w:rFonts w:eastAsia="FS Me Light" w:cstheme="minorHAnsi"/>
                <w:spacing w:val="-2"/>
                <w:sz w:val="18"/>
                <w:szCs w:val="20"/>
                <w:lang w:val="pl-PL"/>
              </w:rPr>
              <w:t>k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oszty odt</w:t>
            </w:r>
            <w:r w:rsidRPr="00B11129">
              <w:rPr>
                <w:rFonts w:eastAsia="FS Me Light" w:cstheme="minorHAnsi"/>
                <w:spacing w:val="-1"/>
                <w:sz w:val="18"/>
                <w:szCs w:val="20"/>
                <w:lang w:val="pl-PL"/>
              </w:rPr>
              <w:t>w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orzenia dokumentów i 200.000 PLN dla kl.004)</w:t>
            </w:r>
          </w:p>
        </w:tc>
      </w:tr>
      <w:tr w:rsidR="00AE7550" w:rsidRPr="00B4564A" w14:paraId="2AF7D328" w14:textId="77777777" w:rsidTr="00026D81">
        <w:trPr>
          <w:cantSplit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  <w:tcBorders>
              <w:top w:val="nil"/>
              <w:bottom w:val="nil"/>
            </w:tcBorders>
            <w:shd w:val="clear" w:color="auto" w:fill="4BACC6" w:themeFill="accent5"/>
            <w:vAlign w:val="center"/>
          </w:tcPr>
          <w:p w14:paraId="31F8A5A7" w14:textId="77777777" w:rsidR="00AE7550" w:rsidRPr="00B11129" w:rsidRDefault="00AE7550" w:rsidP="007159EE">
            <w:pPr>
              <w:jc w:val="center"/>
              <w:rPr>
                <w:rFonts w:cstheme="minorHAnsi"/>
                <w:bCs w:val="0"/>
                <w:color w:val="FFFFFF" w:themeColor="background1"/>
                <w:sz w:val="18"/>
                <w:szCs w:val="20"/>
                <w:lang w:val="pl-PL"/>
              </w:rPr>
            </w:pPr>
            <w:r w:rsidRPr="00B11129">
              <w:rPr>
                <w:rFonts w:eastAsia="FS Me Light" w:cstheme="minorHAnsi"/>
                <w:color w:val="FFFFFF" w:themeColor="background1"/>
                <w:sz w:val="18"/>
                <w:szCs w:val="20"/>
                <w:lang w:val="pl-PL"/>
              </w:rPr>
              <w:t>UBEZPIECZENIE ODPOWIE</w:t>
            </w:r>
            <w:r w:rsidRPr="00B11129">
              <w:rPr>
                <w:rFonts w:eastAsia="FS Me Light" w:cstheme="minorHAnsi"/>
                <w:color w:val="FFFFFF" w:themeColor="background1"/>
                <w:spacing w:val="-3"/>
                <w:sz w:val="18"/>
                <w:szCs w:val="20"/>
                <w:lang w:val="pl-PL"/>
              </w:rPr>
              <w:t>D</w:t>
            </w:r>
            <w:r w:rsidRPr="00B11129">
              <w:rPr>
                <w:rFonts w:eastAsia="FS Me Light" w:cstheme="minorHAnsi"/>
                <w:color w:val="FFFFFF" w:themeColor="background1"/>
                <w:sz w:val="18"/>
                <w:szCs w:val="20"/>
                <w:lang w:val="pl-PL"/>
              </w:rPr>
              <w:t>ZIALNOŚCI C</w:t>
            </w:r>
            <w:r w:rsidRPr="00B11129">
              <w:rPr>
                <w:rFonts w:eastAsia="FS Me Light" w:cstheme="minorHAnsi"/>
                <w:color w:val="FFFFFF" w:themeColor="background1"/>
                <w:spacing w:val="1"/>
                <w:sz w:val="18"/>
                <w:szCs w:val="20"/>
                <w:lang w:val="pl-PL"/>
              </w:rPr>
              <w:t>Y</w:t>
            </w:r>
            <w:r w:rsidRPr="00B11129">
              <w:rPr>
                <w:rFonts w:eastAsia="FS Me Light" w:cstheme="minorHAnsi"/>
                <w:color w:val="FFFFFF" w:themeColor="background1"/>
                <w:sz w:val="18"/>
                <w:szCs w:val="20"/>
                <w:lang w:val="pl-PL"/>
              </w:rPr>
              <w:t>WILNEJ W Ż</w:t>
            </w:r>
            <w:r w:rsidRPr="00B11129">
              <w:rPr>
                <w:rFonts w:eastAsia="FS Me Light" w:cstheme="minorHAnsi"/>
                <w:color w:val="FFFFFF" w:themeColor="background1"/>
                <w:spacing w:val="-2"/>
                <w:sz w:val="18"/>
                <w:szCs w:val="20"/>
                <w:lang w:val="pl-PL"/>
              </w:rPr>
              <w:t>Y</w:t>
            </w:r>
            <w:r w:rsidRPr="00B11129">
              <w:rPr>
                <w:rFonts w:eastAsia="FS Me Light" w:cstheme="minorHAnsi"/>
                <w:color w:val="FFFFFF" w:themeColor="background1"/>
                <w:sz w:val="18"/>
                <w:szCs w:val="20"/>
                <w:lang w:val="pl-PL"/>
              </w:rPr>
              <w:t>CIU P</w:t>
            </w:r>
            <w:r w:rsidRPr="00B11129">
              <w:rPr>
                <w:rFonts w:eastAsia="FS Me Light" w:cstheme="minorHAnsi"/>
                <w:color w:val="FFFFFF" w:themeColor="background1"/>
                <w:spacing w:val="-4"/>
                <w:sz w:val="18"/>
                <w:szCs w:val="20"/>
                <w:lang w:val="pl-PL"/>
              </w:rPr>
              <w:t>R</w:t>
            </w:r>
            <w:r w:rsidRPr="00B11129">
              <w:rPr>
                <w:rFonts w:eastAsia="FS Me Light" w:cstheme="minorHAnsi"/>
                <w:color w:val="FFFFFF" w:themeColor="background1"/>
                <w:spacing w:val="1"/>
                <w:sz w:val="18"/>
                <w:szCs w:val="20"/>
                <w:lang w:val="pl-PL"/>
              </w:rPr>
              <w:t>Y</w:t>
            </w:r>
            <w:r w:rsidRPr="00B11129">
              <w:rPr>
                <w:rFonts w:eastAsia="FS Me Light" w:cstheme="minorHAnsi"/>
                <w:color w:val="FFFFFF" w:themeColor="background1"/>
                <w:spacing w:val="-5"/>
                <w:sz w:val="18"/>
                <w:szCs w:val="20"/>
                <w:lang w:val="pl-PL"/>
              </w:rPr>
              <w:t>W</w:t>
            </w:r>
            <w:r w:rsidRPr="00B11129">
              <w:rPr>
                <w:rFonts w:eastAsia="FS Me Light" w:cstheme="minorHAnsi"/>
                <w:color w:val="FFFFFF" w:themeColor="background1"/>
                <w:spacing w:val="-7"/>
                <w:sz w:val="18"/>
                <w:szCs w:val="20"/>
                <w:lang w:val="pl-PL"/>
              </w:rPr>
              <w:t>A</w:t>
            </w:r>
            <w:r w:rsidRPr="00B11129">
              <w:rPr>
                <w:rFonts w:eastAsia="FS Me Light" w:cstheme="minorHAnsi"/>
                <w:color w:val="FFFFFF" w:themeColor="background1"/>
                <w:sz w:val="18"/>
                <w:szCs w:val="20"/>
                <w:lang w:val="pl-PL"/>
              </w:rPr>
              <w:t>TN</w:t>
            </w:r>
            <w:r w:rsidRPr="00B11129">
              <w:rPr>
                <w:rFonts w:eastAsia="FS Me Light" w:cstheme="minorHAnsi"/>
                <w:color w:val="FFFFFF" w:themeColor="background1"/>
                <w:spacing w:val="-2"/>
                <w:sz w:val="18"/>
                <w:szCs w:val="20"/>
                <w:lang w:val="pl-PL"/>
              </w:rPr>
              <w:t>Y</w:t>
            </w:r>
            <w:r w:rsidRPr="00B11129">
              <w:rPr>
                <w:rFonts w:eastAsia="FS Me Light" w:cstheme="minorHAnsi"/>
                <w:color w:val="FFFFFF" w:themeColor="background1"/>
                <w:sz w:val="18"/>
                <w:szCs w:val="20"/>
                <w:lang w:val="pl-PL"/>
              </w:rPr>
              <w:t>M</w:t>
            </w:r>
          </w:p>
        </w:tc>
      </w:tr>
      <w:tr w:rsidR="00AE7550" w:rsidRPr="00B4564A" w14:paraId="1D04356A" w14:textId="77777777" w:rsidTr="00AE7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tcBorders>
              <w:top w:val="nil"/>
              <w:right w:val="single" w:sz="8" w:space="0" w:color="4BACC6" w:themeColor="accent5"/>
            </w:tcBorders>
            <w:vAlign w:val="center"/>
          </w:tcPr>
          <w:p w14:paraId="006C770F" w14:textId="77777777" w:rsidR="00AE7550" w:rsidRPr="00B11129" w:rsidRDefault="00AE7550" w:rsidP="007159EE">
            <w:pPr>
              <w:ind w:right="-20"/>
              <w:rPr>
                <w:rFonts w:eastAsia="FS Me Light" w:cstheme="minorHAnsi"/>
                <w:sz w:val="18"/>
                <w:szCs w:val="20"/>
              </w:rPr>
            </w:pPr>
            <w:proofErr w:type="spellStart"/>
            <w:r w:rsidRPr="00B11129">
              <w:rPr>
                <w:rFonts w:eastAsia="FS Me Light" w:cstheme="minorHAnsi"/>
                <w:spacing w:val="-4"/>
                <w:sz w:val="18"/>
                <w:szCs w:val="20"/>
              </w:rPr>
              <w:t>P</w:t>
            </w:r>
            <w:r w:rsidRPr="00B11129">
              <w:rPr>
                <w:rFonts w:eastAsia="FS Me Light" w:cstheme="minorHAnsi"/>
                <w:sz w:val="18"/>
                <w:szCs w:val="20"/>
              </w:rPr>
              <w:t>odsta</w:t>
            </w:r>
            <w:r w:rsidRPr="00B11129">
              <w:rPr>
                <w:rFonts w:eastAsia="FS Me Light" w:cstheme="minorHAnsi"/>
                <w:spacing w:val="-1"/>
                <w:sz w:val="18"/>
                <w:szCs w:val="20"/>
              </w:rPr>
              <w:t>w</w:t>
            </w:r>
            <w:r w:rsidRPr="00B11129">
              <w:rPr>
                <w:rFonts w:eastAsia="FS Me Light" w:cstheme="minorHAnsi"/>
                <w:sz w:val="18"/>
                <w:szCs w:val="20"/>
              </w:rPr>
              <w:t>a</w:t>
            </w:r>
            <w:proofErr w:type="spellEnd"/>
            <w:r w:rsidRPr="00B11129">
              <w:rPr>
                <w:rFonts w:eastAsia="FS Me Light" w:cstheme="minorHAnsi"/>
                <w:sz w:val="18"/>
                <w:szCs w:val="20"/>
              </w:rPr>
              <w:t xml:space="preserve"> </w:t>
            </w:r>
            <w:proofErr w:type="spellStart"/>
            <w:r w:rsidRPr="00B11129">
              <w:rPr>
                <w:rFonts w:eastAsia="FS Me Light" w:cstheme="minorHAnsi"/>
                <w:sz w:val="18"/>
                <w:szCs w:val="20"/>
              </w:rPr>
              <w:t>ubezpieczenia</w:t>
            </w:r>
            <w:proofErr w:type="spellEnd"/>
            <w:r w:rsidRPr="00B11129">
              <w:rPr>
                <w:rFonts w:eastAsia="FS Me Light" w:cstheme="minorHAnsi"/>
                <w:sz w:val="18"/>
                <w:szCs w:val="20"/>
              </w:rPr>
              <w:t>:</w:t>
            </w:r>
          </w:p>
        </w:tc>
        <w:tc>
          <w:tcPr>
            <w:tcW w:w="402" w:type="dxa"/>
            <w:gridSpan w:val="2"/>
            <w:tcBorders>
              <w:top w:val="nil"/>
              <w:left w:val="single" w:sz="8" w:space="0" w:color="4BACC6" w:themeColor="accent5"/>
            </w:tcBorders>
            <w:vAlign w:val="center"/>
          </w:tcPr>
          <w:p w14:paraId="5C201F8A" w14:textId="77777777" w:rsidR="00AE7550" w:rsidRPr="00B11129" w:rsidRDefault="00AE7550" w:rsidP="00AE7550">
            <w:pPr>
              <w:ind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S Me Light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6946" w:type="dxa"/>
            <w:tcBorders>
              <w:top w:val="nil"/>
            </w:tcBorders>
            <w:vAlign w:val="center"/>
          </w:tcPr>
          <w:p w14:paraId="5766C79A" w14:textId="77777777" w:rsidR="00AE7550" w:rsidRPr="00B11129" w:rsidRDefault="00AE7550" w:rsidP="007159EE">
            <w:pPr>
              <w:ind w:left="10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S Me Light" w:cstheme="minorHAnsi"/>
                <w:sz w:val="18"/>
                <w:szCs w:val="20"/>
                <w:lang w:val="pl-PL"/>
              </w:rPr>
            </w:pP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OWU OC osób fiz</w:t>
            </w:r>
            <w:r w:rsidRPr="00B11129">
              <w:rPr>
                <w:rFonts w:eastAsia="FS Me Light" w:cstheme="minorHAnsi"/>
                <w:spacing w:val="-2"/>
                <w:sz w:val="18"/>
                <w:szCs w:val="20"/>
                <w:lang w:val="pl-PL"/>
              </w:rPr>
              <w:t>y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cz</w:t>
            </w:r>
            <w:r w:rsidRPr="00B11129">
              <w:rPr>
                <w:rFonts w:eastAsia="FS Me Light" w:cstheme="minorHAnsi"/>
                <w:spacing w:val="-2"/>
                <w:sz w:val="18"/>
                <w:szCs w:val="20"/>
                <w:lang w:val="pl-PL"/>
              </w:rPr>
              <w:t>ny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ch</w:t>
            </w:r>
            <w:r w:rsidRPr="00B11129">
              <w:rPr>
                <w:rFonts w:eastAsia="FS Me Light" w:cstheme="minorHAnsi"/>
                <w:spacing w:val="-2"/>
                <w:sz w:val="18"/>
                <w:szCs w:val="20"/>
                <w:lang w:val="pl-PL"/>
              </w:rPr>
              <w:t xml:space="preserve"> 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w ż</w:t>
            </w:r>
            <w:r w:rsidRPr="00B11129">
              <w:rPr>
                <w:rFonts w:eastAsia="FS Me Light" w:cstheme="minorHAnsi"/>
                <w:spacing w:val="-2"/>
                <w:sz w:val="18"/>
                <w:szCs w:val="20"/>
                <w:lang w:val="pl-PL"/>
              </w:rPr>
              <w:t>y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ciu pry</w:t>
            </w:r>
            <w:r w:rsidRPr="00B11129">
              <w:rPr>
                <w:rFonts w:eastAsia="FS Me Light" w:cstheme="minorHAnsi"/>
                <w:spacing w:val="-1"/>
                <w:sz w:val="18"/>
                <w:szCs w:val="20"/>
                <w:lang w:val="pl-PL"/>
              </w:rPr>
              <w:t>w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at</w:t>
            </w:r>
            <w:r w:rsidRPr="00B11129">
              <w:rPr>
                <w:rFonts w:eastAsia="FS Me Light" w:cstheme="minorHAnsi"/>
                <w:spacing w:val="-2"/>
                <w:sz w:val="18"/>
                <w:szCs w:val="20"/>
                <w:lang w:val="pl-PL"/>
              </w:rPr>
              <w:t>n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ym z dnia 24.09.2018</w:t>
            </w:r>
          </w:p>
        </w:tc>
      </w:tr>
      <w:tr w:rsidR="00AE7550" w:rsidRPr="00B4564A" w14:paraId="2EF9AE31" w14:textId="77777777" w:rsidTr="00AE7550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tcBorders>
              <w:right w:val="single" w:sz="8" w:space="0" w:color="4BACC6" w:themeColor="accent5"/>
            </w:tcBorders>
            <w:vAlign w:val="center"/>
          </w:tcPr>
          <w:p w14:paraId="4581EE83" w14:textId="77777777" w:rsidR="00AE7550" w:rsidRPr="00B11129" w:rsidRDefault="00AE7550" w:rsidP="007159EE">
            <w:pPr>
              <w:ind w:right="-20"/>
              <w:rPr>
                <w:rFonts w:eastAsia="FS Me Light" w:cstheme="minorHAnsi"/>
                <w:sz w:val="18"/>
                <w:szCs w:val="20"/>
              </w:rPr>
            </w:pPr>
            <w:proofErr w:type="spellStart"/>
            <w:r w:rsidRPr="00B11129">
              <w:rPr>
                <w:rFonts w:eastAsia="FS Me Light" w:cstheme="minorHAnsi"/>
                <w:spacing w:val="-4"/>
                <w:sz w:val="18"/>
                <w:szCs w:val="20"/>
              </w:rPr>
              <w:t>Z</w:t>
            </w:r>
            <w:r w:rsidRPr="00B11129">
              <w:rPr>
                <w:rFonts w:eastAsia="FS Me Light" w:cstheme="minorHAnsi"/>
                <w:sz w:val="18"/>
                <w:szCs w:val="20"/>
              </w:rPr>
              <w:t>ak</w:t>
            </w:r>
            <w:r w:rsidRPr="00B11129">
              <w:rPr>
                <w:rFonts w:eastAsia="FS Me Light" w:cstheme="minorHAnsi"/>
                <w:spacing w:val="-3"/>
                <w:sz w:val="18"/>
                <w:szCs w:val="20"/>
              </w:rPr>
              <w:t>r</w:t>
            </w:r>
            <w:r w:rsidRPr="00B11129">
              <w:rPr>
                <w:rFonts w:eastAsia="FS Me Light" w:cstheme="minorHAnsi"/>
                <w:sz w:val="18"/>
                <w:szCs w:val="20"/>
              </w:rPr>
              <w:t>es</w:t>
            </w:r>
            <w:proofErr w:type="spellEnd"/>
            <w:r w:rsidRPr="00B11129">
              <w:rPr>
                <w:rFonts w:eastAsia="FS Me Light" w:cstheme="minorHAnsi"/>
                <w:sz w:val="18"/>
                <w:szCs w:val="20"/>
              </w:rPr>
              <w:t xml:space="preserve"> </w:t>
            </w:r>
            <w:proofErr w:type="spellStart"/>
            <w:r w:rsidRPr="00B11129">
              <w:rPr>
                <w:rFonts w:eastAsia="FS Me Light" w:cstheme="minorHAnsi"/>
                <w:sz w:val="18"/>
                <w:szCs w:val="20"/>
              </w:rPr>
              <w:t>ubezpieczenia</w:t>
            </w:r>
            <w:proofErr w:type="spellEnd"/>
            <w:r w:rsidRPr="00B11129">
              <w:rPr>
                <w:rFonts w:eastAsia="FS Me Light" w:cstheme="minorHAnsi"/>
                <w:sz w:val="18"/>
                <w:szCs w:val="20"/>
              </w:rPr>
              <w:t>:</w:t>
            </w:r>
          </w:p>
        </w:tc>
        <w:tc>
          <w:tcPr>
            <w:tcW w:w="402" w:type="dxa"/>
            <w:gridSpan w:val="2"/>
            <w:tcBorders>
              <w:left w:val="single" w:sz="8" w:space="0" w:color="4BACC6" w:themeColor="accent5"/>
            </w:tcBorders>
            <w:vAlign w:val="center"/>
          </w:tcPr>
          <w:p w14:paraId="24A7EA9D" w14:textId="77777777" w:rsidR="00AE7550" w:rsidRPr="00B11129" w:rsidRDefault="00AE7550" w:rsidP="00AE7550">
            <w:pPr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S Me Light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58E04666" w14:textId="596DA228" w:rsidR="00AE7550" w:rsidRPr="00595E53" w:rsidRDefault="00AE7550" w:rsidP="007159EE">
            <w:pPr>
              <w:ind w:left="10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S Me Light" w:cstheme="minorHAnsi"/>
                <w:sz w:val="18"/>
                <w:szCs w:val="20"/>
                <w:lang w:val="pl-PL"/>
              </w:rPr>
            </w:pPr>
            <w:r w:rsidRPr="00595E53">
              <w:rPr>
                <w:rFonts w:eastAsia="FS Me Light" w:cstheme="minorHAnsi"/>
                <w:sz w:val="18"/>
                <w:szCs w:val="20"/>
                <w:lang w:val="pl-PL"/>
              </w:rPr>
              <w:t>zgodnie z OWU</w:t>
            </w:r>
            <w:r w:rsidR="006856C5" w:rsidRPr="00595E53">
              <w:rPr>
                <w:rFonts w:eastAsia="FS Me Light" w:cstheme="minorHAnsi"/>
                <w:sz w:val="18"/>
                <w:szCs w:val="20"/>
                <w:lang w:val="pl-PL"/>
              </w:rPr>
              <w:t xml:space="preserve"> </w:t>
            </w:r>
            <w:r w:rsidR="006856C5" w:rsidRPr="00B11129">
              <w:rPr>
                <w:rFonts w:eastAsia="FS Me Light" w:cstheme="minorHAnsi"/>
                <w:sz w:val="18"/>
                <w:szCs w:val="20"/>
                <w:lang w:val="pl-PL"/>
              </w:rPr>
              <w:t>o</w:t>
            </w:r>
            <w:r w:rsidR="006856C5" w:rsidRPr="005813A8">
              <w:rPr>
                <w:rFonts w:eastAsia="FS Me Light" w:cstheme="minorHAnsi"/>
                <w:sz w:val="18"/>
                <w:szCs w:val="20"/>
                <w:lang w:val="pl-PL"/>
              </w:rPr>
              <w:t>r</w:t>
            </w:r>
            <w:r w:rsidR="006856C5" w:rsidRPr="00B11129">
              <w:rPr>
                <w:rFonts w:eastAsia="FS Me Light" w:cstheme="minorHAnsi"/>
                <w:sz w:val="18"/>
                <w:szCs w:val="20"/>
                <w:lang w:val="pl-PL"/>
              </w:rPr>
              <w:t>az zgodnie z Umo</w:t>
            </w:r>
            <w:r w:rsidR="006856C5" w:rsidRPr="005813A8">
              <w:rPr>
                <w:rFonts w:eastAsia="FS Me Light" w:cstheme="minorHAnsi"/>
                <w:sz w:val="18"/>
                <w:szCs w:val="20"/>
                <w:lang w:val="pl-PL"/>
              </w:rPr>
              <w:t>w</w:t>
            </w:r>
            <w:r w:rsidR="006856C5" w:rsidRPr="00B11129">
              <w:rPr>
                <w:rFonts w:eastAsia="FS Me Light" w:cstheme="minorHAnsi"/>
                <w:sz w:val="18"/>
                <w:szCs w:val="20"/>
                <w:lang w:val="pl-PL"/>
              </w:rPr>
              <w:t>ą Gene</w:t>
            </w:r>
            <w:r w:rsidR="006856C5" w:rsidRPr="005813A8">
              <w:rPr>
                <w:rFonts w:eastAsia="FS Me Light" w:cstheme="minorHAnsi"/>
                <w:sz w:val="18"/>
                <w:szCs w:val="20"/>
                <w:lang w:val="pl-PL"/>
              </w:rPr>
              <w:t>r</w:t>
            </w:r>
            <w:r w:rsidR="006856C5" w:rsidRPr="00B11129">
              <w:rPr>
                <w:rFonts w:eastAsia="FS Me Light" w:cstheme="minorHAnsi"/>
                <w:sz w:val="18"/>
                <w:szCs w:val="20"/>
                <w:lang w:val="pl-PL"/>
              </w:rPr>
              <w:t xml:space="preserve">alną nr </w:t>
            </w:r>
            <w:r w:rsidR="006856C5" w:rsidRPr="005813A8">
              <w:rPr>
                <w:rFonts w:eastAsia="FS Me Light" w:cstheme="minorHAnsi"/>
                <w:sz w:val="18"/>
                <w:szCs w:val="20"/>
                <w:lang w:val="pl-PL"/>
              </w:rPr>
              <w:t>TO50/000408/17/A</w:t>
            </w:r>
          </w:p>
        </w:tc>
      </w:tr>
      <w:tr w:rsidR="00AE7550" w:rsidRPr="00B4564A" w14:paraId="0A28AE03" w14:textId="77777777" w:rsidTr="00AE7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tcBorders>
              <w:bottom w:val="nil"/>
              <w:right w:val="single" w:sz="8" w:space="0" w:color="4BACC6" w:themeColor="accent5"/>
            </w:tcBorders>
            <w:vAlign w:val="center"/>
          </w:tcPr>
          <w:p w14:paraId="3B9C604C" w14:textId="77777777" w:rsidR="00AE7550" w:rsidRPr="00B11129" w:rsidRDefault="00AE7550" w:rsidP="007159EE">
            <w:pPr>
              <w:ind w:right="-20"/>
              <w:rPr>
                <w:rFonts w:eastAsia="FS Me Light" w:cstheme="minorHAnsi"/>
                <w:sz w:val="18"/>
                <w:szCs w:val="20"/>
              </w:rPr>
            </w:pPr>
            <w:r w:rsidRPr="00B11129">
              <w:rPr>
                <w:rFonts w:eastAsia="FS Me Light" w:cstheme="minorHAnsi"/>
                <w:sz w:val="18"/>
                <w:szCs w:val="20"/>
              </w:rPr>
              <w:t xml:space="preserve">Suma </w:t>
            </w:r>
            <w:proofErr w:type="spellStart"/>
            <w:r w:rsidRPr="00B11129">
              <w:rPr>
                <w:rFonts w:eastAsia="FS Me Light" w:cstheme="minorHAnsi"/>
                <w:sz w:val="18"/>
                <w:szCs w:val="20"/>
              </w:rPr>
              <w:t>g</w:t>
            </w:r>
            <w:r w:rsidRPr="00B11129">
              <w:rPr>
                <w:rFonts w:eastAsia="FS Me Light" w:cstheme="minorHAnsi"/>
                <w:spacing w:val="-1"/>
                <w:sz w:val="18"/>
                <w:szCs w:val="20"/>
              </w:rPr>
              <w:t>w</w:t>
            </w:r>
            <w:r w:rsidRPr="00B11129">
              <w:rPr>
                <w:rFonts w:eastAsia="FS Me Light" w:cstheme="minorHAnsi"/>
                <w:sz w:val="18"/>
                <w:szCs w:val="20"/>
              </w:rPr>
              <w:t>a</w:t>
            </w:r>
            <w:r w:rsidRPr="00B11129">
              <w:rPr>
                <w:rFonts w:eastAsia="FS Me Light" w:cstheme="minorHAnsi"/>
                <w:spacing w:val="-3"/>
                <w:sz w:val="18"/>
                <w:szCs w:val="20"/>
              </w:rPr>
              <w:t>r</w:t>
            </w:r>
            <w:r w:rsidRPr="00B11129">
              <w:rPr>
                <w:rFonts w:eastAsia="FS Me Light" w:cstheme="minorHAnsi"/>
                <w:sz w:val="18"/>
                <w:szCs w:val="20"/>
              </w:rPr>
              <w:t>anc</w:t>
            </w:r>
            <w:r w:rsidRPr="00B11129">
              <w:rPr>
                <w:rFonts w:eastAsia="FS Me Light" w:cstheme="minorHAnsi"/>
                <w:spacing w:val="4"/>
                <w:sz w:val="18"/>
                <w:szCs w:val="20"/>
              </w:rPr>
              <w:t>y</w:t>
            </w:r>
            <w:r w:rsidRPr="00B11129">
              <w:rPr>
                <w:rFonts w:eastAsia="FS Me Light" w:cstheme="minorHAnsi"/>
                <w:sz w:val="18"/>
                <w:szCs w:val="20"/>
              </w:rPr>
              <w:t>jna</w:t>
            </w:r>
            <w:proofErr w:type="spellEnd"/>
            <w:r w:rsidRPr="00B11129">
              <w:rPr>
                <w:rFonts w:eastAsia="FS Me Light" w:cstheme="minorHAnsi"/>
                <w:sz w:val="18"/>
                <w:szCs w:val="20"/>
              </w:rPr>
              <w:t>:</w:t>
            </w:r>
          </w:p>
        </w:tc>
        <w:tc>
          <w:tcPr>
            <w:tcW w:w="402" w:type="dxa"/>
            <w:gridSpan w:val="2"/>
            <w:tcBorders>
              <w:left w:val="single" w:sz="8" w:space="0" w:color="4BACC6" w:themeColor="accent5"/>
              <w:bottom w:val="nil"/>
            </w:tcBorders>
            <w:vAlign w:val="center"/>
          </w:tcPr>
          <w:p w14:paraId="79271CEC" w14:textId="77777777" w:rsidR="00AE7550" w:rsidRPr="00B11129" w:rsidRDefault="00AE7550" w:rsidP="00AE7550">
            <w:pPr>
              <w:ind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S Me Light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6946" w:type="dxa"/>
            <w:tcBorders>
              <w:bottom w:val="nil"/>
            </w:tcBorders>
            <w:vAlign w:val="center"/>
          </w:tcPr>
          <w:p w14:paraId="6C8D775A" w14:textId="77777777" w:rsidR="00AE7550" w:rsidRPr="00B11129" w:rsidRDefault="00AE7550" w:rsidP="007159EE">
            <w:pPr>
              <w:ind w:left="10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S Me Light" w:cstheme="minorHAnsi"/>
                <w:sz w:val="18"/>
                <w:szCs w:val="20"/>
                <w:lang w:val="pl-PL"/>
              </w:rPr>
            </w:pP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100.000 PLN na jeden i wsz</w:t>
            </w:r>
            <w:r w:rsidRPr="00B11129">
              <w:rPr>
                <w:rFonts w:eastAsia="FS Me Light" w:cstheme="minorHAnsi"/>
                <w:spacing w:val="-2"/>
                <w:sz w:val="18"/>
                <w:szCs w:val="20"/>
                <w:lang w:val="pl-PL"/>
              </w:rPr>
              <w:t>y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stkie wypadki w ok</w:t>
            </w:r>
            <w:r w:rsidRPr="00B11129">
              <w:rPr>
                <w:rFonts w:eastAsia="FS Me Light" w:cstheme="minorHAnsi"/>
                <w:spacing w:val="-3"/>
                <w:sz w:val="18"/>
                <w:szCs w:val="20"/>
                <w:lang w:val="pl-PL"/>
              </w:rPr>
              <w:t>r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esie ubezpieczenia</w:t>
            </w:r>
          </w:p>
        </w:tc>
      </w:tr>
      <w:tr w:rsidR="0088699A" w:rsidRPr="00B4564A" w14:paraId="35E004C4" w14:textId="77777777" w:rsidTr="0088699A">
        <w:trPr>
          <w:cantSplit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  <w:tcBorders>
              <w:top w:val="nil"/>
              <w:bottom w:val="nil"/>
            </w:tcBorders>
            <w:shd w:val="clear" w:color="auto" w:fill="4BACC6" w:themeFill="accent5"/>
            <w:vAlign w:val="center"/>
          </w:tcPr>
          <w:p w14:paraId="55A8555F" w14:textId="77777777" w:rsidR="0088699A" w:rsidRPr="00B11129" w:rsidRDefault="0088699A" w:rsidP="007159EE">
            <w:pPr>
              <w:jc w:val="center"/>
              <w:rPr>
                <w:rFonts w:cstheme="minorHAnsi"/>
                <w:b w:val="0"/>
                <w:color w:val="FFFFFF" w:themeColor="background1"/>
                <w:sz w:val="18"/>
                <w:szCs w:val="20"/>
                <w:lang w:val="pl-PL"/>
              </w:rPr>
            </w:pPr>
            <w:r w:rsidRPr="00B11129">
              <w:rPr>
                <w:rFonts w:eastAsia="FS Me Light" w:cstheme="minorHAnsi"/>
                <w:color w:val="FFFFFF" w:themeColor="background1"/>
                <w:sz w:val="18"/>
                <w:szCs w:val="20"/>
                <w:lang w:val="pl-PL"/>
              </w:rPr>
              <w:t>UBEZPIECZENIE ODPOWIE</w:t>
            </w:r>
            <w:r w:rsidRPr="00B11129">
              <w:rPr>
                <w:rFonts w:eastAsia="FS Me Light" w:cstheme="minorHAnsi"/>
                <w:color w:val="FFFFFF" w:themeColor="background1"/>
                <w:spacing w:val="-3"/>
                <w:sz w:val="18"/>
                <w:szCs w:val="20"/>
                <w:lang w:val="pl-PL"/>
              </w:rPr>
              <w:t>D</w:t>
            </w:r>
            <w:r w:rsidRPr="00B11129">
              <w:rPr>
                <w:rFonts w:eastAsia="FS Me Light" w:cstheme="minorHAnsi"/>
                <w:color w:val="FFFFFF" w:themeColor="background1"/>
                <w:sz w:val="18"/>
                <w:szCs w:val="20"/>
                <w:lang w:val="pl-PL"/>
              </w:rPr>
              <w:t>ZIALNOŚCI C</w:t>
            </w:r>
            <w:r w:rsidRPr="00B11129">
              <w:rPr>
                <w:rFonts w:eastAsia="FS Me Light" w:cstheme="minorHAnsi"/>
                <w:color w:val="FFFFFF" w:themeColor="background1"/>
                <w:spacing w:val="1"/>
                <w:sz w:val="18"/>
                <w:szCs w:val="20"/>
                <w:lang w:val="pl-PL"/>
              </w:rPr>
              <w:t>Y</w:t>
            </w:r>
            <w:r w:rsidRPr="00B11129">
              <w:rPr>
                <w:rFonts w:eastAsia="FS Me Light" w:cstheme="minorHAnsi"/>
                <w:color w:val="FFFFFF" w:themeColor="background1"/>
                <w:sz w:val="18"/>
                <w:szCs w:val="20"/>
                <w:lang w:val="pl-PL"/>
              </w:rPr>
              <w:t>WILNEJ W ZWIĄZKU Z WY</w:t>
            </w:r>
            <w:r w:rsidRPr="00B11129">
              <w:rPr>
                <w:rFonts w:eastAsia="FS Me Light" w:cstheme="minorHAnsi"/>
                <w:color w:val="FFFFFF" w:themeColor="background1"/>
                <w:spacing w:val="-3"/>
                <w:sz w:val="18"/>
                <w:szCs w:val="20"/>
                <w:lang w:val="pl-PL"/>
              </w:rPr>
              <w:t>K</w:t>
            </w:r>
            <w:r w:rsidRPr="00B11129">
              <w:rPr>
                <w:rFonts w:eastAsia="FS Me Light" w:cstheme="minorHAnsi"/>
                <w:color w:val="FFFFFF" w:themeColor="background1"/>
                <w:sz w:val="18"/>
                <w:szCs w:val="20"/>
                <w:lang w:val="pl-PL"/>
              </w:rPr>
              <w:t>ON</w:t>
            </w:r>
            <w:r w:rsidRPr="00B11129">
              <w:rPr>
                <w:rFonts w:eastAsia="FS Me Light" w:cstheme="minorHAnsi"/>
                <w:color w:val="FFFFFF" w:themeColor="background1"/>
                <w:spacing w:val="1"/>
                <w:sz w:val="18"/>
                <w:szCs w:val="20"/>
                <w:lang w:val="pl-PL"/>
              </w:rPr>
              <w:t>Y</w:t>
            </w:r>
            <w:r w:rsidRPr="00B11129">
              <w:rPr>
                <w:rFonts w:eastAsia="FS Me Light" w:cstheme="minorHAnsi"/>
                <w:color w:val="FFFFFF" w:themeColor="background1"/>
                <w:spacing w:val="-5"/>
                <w:sz w:val="18"/>
                <w:szCs w:val="20"/>
                <w:lang w:val="pl-PL"/>
              </w:rPr>
              <w:t>W</w:t>
            </w:r>
            <w:r w:rsidRPr="00B11129">
              <w:rPr>
                <w:rFonts w:eastAsia="FS Me Light" w:cstheme="minorHAnsi"/>
                <w:color w:val="FFFFFF" w:themeColor="background1"/>
                <w:sz w:val="18"/>
                <w:szCs w:val="20"/>
                <w:lang w:val="pl-PL"/>
              </w:rPr>
              <w:t>ANIEM  PRZEZ A</w:t>
            </w:r>
            <w:r w:rsidRPr="00B11129">
              <w:rPr>
                <w:rFonts w:eastAsia="FS Me Light" w:cstheme="minorHAnsi"/>
                <w:color w:val="FFFFFF" w:themeColor="background1"/>
                <w:spacing w:val="-5"/>
                <w:sz w:val="18"/>
                <w:szCs w:val="20"/>
                <w:lang w:val="pl-PL"/>
              </w:rPr>
              <w:t>D</w:t>
            </w:r>
            <w:r w:rsidRPr="00B11129">
              <w:rPr>
                <w:rFonts w:eastAsia="FS Me Light" w:cstheme="minorHAnsi"/>
                <w:color w:val="FFFFFF" w:themeColor="background1"/>
                <w:spacing w:val="-1"/>
                <w:sz w:val="18"/>
                <w:szCs w:val="20"/>
                <w:lang w:val="pl-PL"/>
              </w:rPr>
              <w:t>W</w:t>
            </w:r>
            <w:r w:rsidRPr="00B11129">
              <w:rPr>
                <w:rFonts w:eastAsia="FS Me Light" w:cstheme="minorHAnsi"/>
                <w:color w:val="FFFFFF" w:themeColor="background1"/>
                <w:sz w:val="18"/>
                <w:szCs w:val="20"/>
                <w:lang w:val="pl-PL"/>
              </w:rPr>
              <w:t>OK</w:t>
            </w:r>
            <w:r w:rsidRPr="00B11129">
              <w:rPr>
                <w:rFonts w:eastAsia="FS Me Light" w:cstheme="minorHAnsi"/>
                <w:color w:val="FFFFFF" w:themeColor="background1"/>
                <w:spacing w:val="-7"/>
                <w:sz w:val="18"/>
                <w:szCs w:val="20"/>
                <w:lang w:val="pl-PL"/>
              </w:rPr>
              <w:t>AT</w:t>
            </w:r>
            <w:r w:rsidRPr="00B11129">
              <w:rPr>
                <w:rFonts w:eastAsia="FS Me Light" w:cstheme="minorHAnsi"/>
                <w:color w:val="FFFFFF" w:themeColor="background1"/>
                <w:sz w:val="18"/>
                <w:szCs w:val="20"/>
                <w:lang w:val="pl-PL"/>
              </w:rPr>
              <w:t>A CZYNNOŚCI KUR</w:t>
            </w:r>
            <w:r w:rsidRPr="00B11129">
              <w:rPr>
                <w:rFonts w:eastAsia="FS Me Light" w:cstheme="minorHAnsi"/>
                <w:color w:val="FFFFFF" w:themeColor="background1"/>
                <w:spacing w:val="-7"/>
                <w:sz w:val="18"/>
                <w:szCs w:val="20"/>
                <w:lang w:val="pl-PL"/>
              </w:rPr>
              <w:t>A</w:t>
            </w:r>
            <w:r w:rsidRPr="00B11129">
              <w:rPr>
                <w:rFonts w:eastAsia="FS Me Light" w:cstheme="minorHAnsi"/>
                <w:color w:val="FFFFFF" w:themeColor="background1"/>
                <w:spacing w:val="-4"/>
                <w:sz w:val="18"/>
                <w:szCs w:val="20"/>
                <w:lang w:val="pl-PL"/>
              </w:rPr>
              <w:t>T</w:t>
            </w:r>
            <w:r w:rsidRPr="00B11129">
              <w:rPr>
                <w:rFonts w:eastAsia="FS Me Light" w:cstheme="minorHAnsi"/>
                <w:color w:val="FFFFFF" w:themeColor="background1"/>
                <w:sz w:val="18"/>
                <w:szCs w:val="20"/>
                <w:lang w:val="pl-PL"/>
              </w:rPr>
              <w:t>ORA</w:t>
            </w:r>
            <w:r w:rsidR="00323CE5">
              <w:rPr>
                <w:rFonts w:eastAsia="FS Me Light" w:cstheme="minorHAnsi"/>
                <w:color w:val="FFFFFF" w:themeColor="background1"/>
                <w:sz w:val="18"/>
                <w:szCs w:val="20"/>
                <w:lang w:val="pl-PL"/>
              </w:rPr>
              <w:t xml:space="preserve"> LUB / I MEDIATORA</w:t>
            </w:r>
          </w:p>
        </w:tc>
      </w:tr>
      <w:tr w:rsidR="00AE7550" w:rsidRPr="00B4564A" w14:paraId="63690C39" w14:textId="77777777" w:rsidTr="00AE7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gridSpan w:val="2"/>
            <w:tcBorders>
              <w:top w:val="nil"/>
              <w:right w:val="single" w:sz="8" w:space="0" w:color="4BACC6" w:themeColor="accent5"/>
            </w:tcBorders>
            <w:vAlign w:val="center"/>
          </w:tcPr>
          <w:p w14:paraId="6E239237" w14:textId="77777777" w:rsidR="00AE7550" w:rsidRPr="00B11129" w:rsidRDefault="00AE7550" w:rsidP="00F068A1">
            <w:pPr>
              <w:ind w:left="34" w:right="-20"/>
              <w:rPr>
                <w:rFonts w:eastAsia="FS Me Light" w:cstheme="minorHAnsi"/>
                <w:sz w:val="18"/>
                <w:szCs w:val="20"/>
              </w:rPr>
            </w:pPr>
            <w:proofErr w:type="spellStart"/>
            <w:r w:rsidRPr="00B11129">
              <w:rPr>
                <w:rFonts w:eastAsia="FS Me Light" w:cstheme="minorHAnsi"/>
                <w:spacing w:val="-4"/>
                <w:sz w:val="18"/>
                <w:szCs w:val="20"/>
              </w:rPr>
              <w:t>P</w:t>
            </w:r>
            <w:r w:rsidRPr="00B11129">
              <w:rPr>
                <w:rFonts w:eastAsia="FS Me Light" w:cstheme="minorHAnsi"/>
                <w:sz w:val="18"/>
                <w:szCs w:val="20"/>
              </w:rPr>
              <w:t>odsta</w:t>
            </w:r>
            <w:r w:rsidRPr="00B11129">
              <w:rPr>
                <w:rFonts w:eastAsia="FS Me Light" w:cstheme="minorHAnsi"/>
                <w:spacing w:val="-1"/>
                <w:sz w:val="18"/>
                <w:szCs w:val="20"/>
              </w:rPr>
              <w:t>w</w:t>
            </w:r>
            <w:r w:rsidRPr="00B11129">
              <w:rPr>
                <w:rFonts w:eastAsia="FS Me Light" w:cstheme="minorHAnsi"/>
                <w:sz w:val="18"/>
                <w:szCs w:val="20"/>
              </w:rPr>
              <w:t>a</w:t>
            </w:r>
            <w:proofErr w:type="spellEnd"/>
            <w:r w:rsidRPr="00B11129">
              <w:rPr>
                <w:rFonts w:eastAsia="FS Me Light" w:cstheme="minorHAnsi"/>
                <w:sz w:val="18"/>
                <w:szCs w:val="20"/>
              </w:rPr>
              <w:t xml:space="preserve"> </w:t>
            </w:r>
            <w:proofErr w:type="spellStart"/>
            <w:r w:rsidRPr="00B11129">
              <w:rPr>
                <w:rFonts w:eastAsia="FS Me Light" w:cstheme="minorHAnsi"/>
                <w:sz w:val="18"/>
                <w:szCs w:val="20"/>
              </w:rPr>
              <w:t>ubezpieczenia</w:t>
            </w:r>
            <w:proofErr w:type="spellEnd"/>
            <w:r w:rsidRPr="00B11129">
              <w:rPr>
                <w:rFonts w:eastAsia="FS Me Light" w:cstheme="minorHAnsi"/>
                <w:sz w:val="18"/>
                <w:szCs w:val="20"/>
              </w:rPr>
              <w:t>:</w:t>
            </w:r>
          </w:p>
        </w:tc>
        <w:tc>
          <w:tcPr>
            <w:tcW w:w="389" w:type="dxa"/>
            <w:tcBorders>
              <w:top w:val="nil"/>
              <w:left w:val="single" w:sz="8" w:space="0" w:color="4BACC6" w:themeColor="accent5"/>
            </w:tcBorders>
            <w:vAlign w:val="center"/>
          </w:tcPr>
          <w:p w14:paraId="65AD3EF7" w14:textId="77777777" w:rsidR="00AE7550" w:rsidRPr="00B11129" w:rsidRDefault="00AE7550" w:rsidP="00AE7550">
            <w:pPr>
              <w:ind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S Me Light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6946" w:type="dxa"/>
            <w:tcBorders>
              <w:top w:val="nil"/>
            </w:tcBorders>
            <w:vAlign w:val="center"/>
          </w:tcPr>
          <w:p w14:paraId="425574A7" w14:textId="77777777" w:rsidR="00AE7550" w:rsidRPr="00B11129" w:rsidRDefault="00AE7550" w:rsidP="007159EE">
            <w:pPr>
              <w:ind w:left="10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S Me Light" w:cstheme="minorHAnsi"/>
                <w:sz w:val="18"/>
                <w:szCs w:val="20"/>
                <w:lang w:val="pl-PL"/>
              </w:rPr>
            </w:pP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OWU OC z tytułu wy</w:t>
            </w:r>
            <w:r w:rsidRPr="00B11129">
              <w:rPr>
                <w:rFonts w:eastAsia="FS Me Light" w:cstheme="minorHAnsi"/>
                <w:spacing w:val="-2"/>
                <w:sz w:val="18"/>
                <w:szCs w:val="20"/>
                <w:lang w:val="pl-PL"/>
              </w:rPr>
              <w:t>k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o</w:t>
            </w:r>
            <w:r w:rsidRPr="00B11129">
              <w:rPr>
                <w:rFonts w:eastAsia="FS Me Light" w:cstheme="minorHAnsi"/>
                <w:spacing w:val="-2"/>
                <w:sz w:val="18"/>
                <w:szCs w:val="20"/>
                <w:lang w:val="pl-PL"/>
              </w:rPr>
              <w:t>n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y</w:t>
            </w:r>
            <w:r w:rsidRPr="00B11129">
              <w:rPr>
                <w:rFonts w:eastAsia="FS Me Light" w:cstheme="minorHAnsi"/>
                <w:spacing w:val="-1"/>
                <w:sz w:val="18"/>
                <w:szCs w:val="20"/>
                <w:lang w:val="pl-PL"/>
              </w:rPr>
              <w:t>w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 xml:space="preserve">ania </w:t>
            </w:r>
            <w:r w:rsidRPr="00B11129">
              <w:rPr>
                <w:rFonts w:eastAsia="FS Me Light" w:cstheme="minorHAnsi"/>
                <w:spacing w:val="-1"/>
                <w:sz w:val="18"/>
                <w:szCs w:val="20"/>
                <w:lang w:val="pl-PL"/>
              </w:rPr>
              <w:t>z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a</w:t>
            </w:r>
            <w:r w:rsidRPr="00B11129">
              <w:rPr>
                <w:rFonts w:eastAsia="FS Me Light" w:cstheme="minorHAnsi"/>
                <w:spacing w:val="-1"/>
                <w:sz w:val="18"/>
                <w:szCs w:val="20"/>
                <w:lang w:val="pl-PL"/>
              </w:rPr>
              <w:t>w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odu  z dnia  24.09.2018</w:t>
            </w:r>
          </w:p>
        </w:tc>
      </w:tr>
      <w:tr w:rsidR="00AE7550" w:rsidRPr="00B4564A" w14:paraId="35D7F1D7" w14:textId="77777777" w:rsidTr="00AE7550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gridSpan w:val="2"/>
            <w:tcBorders>
              <w:right w:val="single" w:sz="8" w:space="0" w:color="4BACC6" w:themeColor="accent5"/>
            </w:tcBorders>
            <w:vAlign w:val="center"/>
          </w:tcPr>
          <w:p w14:paraId="5006D394" w14:textId="77777777" w:rsidR="00AE7550" w:rsidRPr="00B11129" w:rsidRDefault="00AE7550" w:rsidP="00F068A1">
            <w:pPr>
              <w:ind w:left="34" w:right="-20"/>
              <w:rPr>
                <w:rFonts w:eastAsia="FS Me Light" w:cstheme="minorHAnsi"/>
                <w:sz w:val="18"/>
                <w:szCs w:val="20"/>
              </w:rPr>
            </w:pPr>
            <w:proofErr w:type="spellStart"/>
            <w:r w:rsidRPr="00B11129">
              <w:rPr>
                <w:rFonts w:eastAsia="FS Me Light" w:cstheme="minorHAnsi"/>
                <w:spacing w:val="-4"/>
                <w:sz w:val="18"/>
                <w:szCs w:val="20"/>
              </w:rPr>
              <w:t>Z</w:t>
            </w:r>
            <w:r w:rsidRPr="00B11129">
              <w:rPr>
                <w:rFonts w:eastAsia="FS Me Light" w:cstheme="minorHAnsi"/>
                <w:sz w:val="18"/>
                <w:szCs w:val="20"/>
              </w:rPr>
              <w:t>ak</w:t>
            </w:r>
            <w:r w:rsidRPr="00B11129">
              <w:rPr>
                <w:rFonts w:eastAsia="FS Me Light" w:cstheme="minorHAnsi"/>
                <w:spacing w:val="-3"/>
                <w:sz w:val="18"/>
                <w:szCs w:val="20"/>
              </w:rPr>
              <w:t>r</w:t>
            </w:r>
            <w:r w:rsidRPr="00B11129">
              <w:rPr>
                <w:rFonts w:eastAsia="FS Me Light" w:cstheme="minorHAnsi"/>
                <w:sz w:val="18"/>
                <w:szCs w:val="20"/>
              </w:rPr>
              <w:t>es</w:t>
            </w:r>
            <w:proofErr w:type="spellEnd"/>
            <w:r w:rsidRPr="00B11129">
              <w:rPr>
                <w:rFonts w:eastAsia="FS Me Light" w:cstheme="minorHAnsi"/>
                <w:sz w:val="18"/>
                <w:szCs w:val="20"/>
              </w:rPr>
              <w:t xml:space="preserve"> </w:t>
            </w:r>
            <w:proofErr w:type="spellStart"/>
            <w:r w:rsidRPr="00B11129">
              <w:rPr>
                <w:rFonts w:eastAsia="FS Me Light" w:cstheme="minorHAnsi"/>
                <w:sz w:val="18"/>
                <w:szCs w:val="20"/>
              </w:rPr>
              <w:t>ubezpieczenia</w:t>
            </w:r>
            <w:proofErr w:type="spellEnd"/>
            <w:r w:rsidRPr="00B11129">
              <w:rPr>
                <w:rFonts w:eastAsia="FS Me Light" w:cstheme="minorHAnsi"/>
                <w:sz w:val="18"/>
                <w:szCs w:val="20"/>
              </w:rPr>
              <w:t>:</w:t>
            </w:r>
          </w:p>
        </w:tc>
        <w:tc>
          <w:tcPr>
            <w:tcW w:w="389" w:type="dxa"/>
            <w:tcBorders>
              <w:left w:val="single" w:sz="8" w:space="0" w:color="4BACC6" w:themeColor="accent5"/>
            </w:tcBorders>
            <w:vAlign w:val="center"/>
          </w:tcPr>
          <w:p w14:paraId="30EFABAF" w14:textId="77777777" w:rsidR="00AE7550" w:rsidRPr="00B11129" w:rsidRDefault="00AE7550" w:rsidP="00AE7550">
            <w:pPr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S Me Light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759A2705" w14:textId="7AEAB7E3" w:rsidR="00AE7550" w:rsidRPr="00595E53" w:rsidRDefault="00AE7550" w:rsidP="007159EE">
            <w:pPr>
              <w:ind w:left="10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S Me Light" w:cstheme="minorHAnsi"/>
                <w:sz w:val="18"/>
                <w:szCs w:val="20"/>
                <w:lang w:val="pl-PL"/>
              </w:rPr>
            </w:pPr>
            <w:r w:rsidRPr="00595E53">
              <w:rPr>
                <w:rFonts w:eastAsia="FS Me Light" w:cstheme="minorHAnsi"/>
                <w:sz w:val="18"/>
                <w:szCs w:val="20"/>
                <w:lang w:val="pl-PL"/>
              </w:rPr>
              <w:t>zgodnie z OWU</w:t>
            </w:r>
            <w:r w:rsidR="006856C5" w:rsidRPr="00595E53">
              <w:rPr>
                <w:rFonts w:eastAsia="FS Me Light" w:cstheme="minorHAnsi"/>
                <w:sz w:val="18"/>
                <w:szCs w:val="20"/>
                <w:lang w:val="pl-PL"/>
              </w:rPr>
              <w:t xml:space="preserve"> </w:t>
            </w:r>
            <w:r w:rsidR="006856C5" w:rsidRPr="00B11129">
              <w:rPr>
                <w:rFonts w:eastAsia="FS Me Light" w:cstheme="minorHAnsi"/>
                <w:sz w:val="18"/>
                <w:szCs w:val="20"/>
                <w:lang w:val="pl-PL"/>
              </w:rPr>
              <w:t>o</w:t>
            </w:r>
            <w:r w:rsidR="006856C5" w:rsidRPr="005813A8">
              <w:rPr>
                <w:rFonts w:eastAsia="FS Me Light" w:cstheme="minorHAnsi"/>
                <w:sz w:val="18"/>
                <w:szCs w:val="20"/>
                <w:lang w:val="pl-PL"/>
              </w:rPr>
              <w:t>r</w:t>
            </w:r>
            <w:r w:rsidR="006856C5" w:rsidRPr="00B11129">
              <w:rPr>
                <w:rFonts w:eastAsia="FS Me Light" w:cstheme="minorHAnsi"/>
                <w:sz w:val="18"/>
                <w:szCs w:val="20"/>
                <w:lang w:val="pl-PL"/>
              </w:rPr>
              <w:t>az zgodnie z Umo</w:t>
            </w:r>
            <w:r w:rsidR="006856C5" w:rsidRPr="005813A8">
              <w:rPr>
                <w:rFonts w:eastAsia="FS Me Light" w:cstheme="minorHAnsi"/>
                <w:sz w:val="18"/>
                <w:szCs w:val="20"/>
                <w:lang w:val="pl-PL"/>
              </w:rPr>
              <w:t>w</w:t>
            </w:r>
            <w:r w:rsidR="006856C5" w:rsidRPr="00B11129">
              <w:rPr>
                <w:rFonts w:eastAsia="FS Me Light" w:cstheme="minorHAnsi"/>
                <w:sz w:val="18"/>
                <w:szCs w:val="20"/>
                <w:lang w:val="pl-PL"/>
              </w:rPr>
              <w:t>ą Gene</w:t>
            </w:r>
            <w:r w:rsidR="006856C5" w:rsidRPr="005813A8">
              <w:rPr>
                <w:rFonts w:eastAsia="FS Me Light" w:cstheme="minorHAnsi"/>
                <w:sz w:val="18"/>
                <w:szCs w:val="20"/>
                <w:lang w:val="pl-PL"/>
              </w:rPr>
              <w:t>r</w:t>
            </w:r>
            <w:r w:rsidR="006856C5" w:rsidRPr="00B11129">
              <w:rPr>
                <w:rFonts w:eastAsia="FS Me Light" w:cstheme="minorHAnsi"/>
                <w:sz w:val="18"/>
                <w:szCs w:val="20"/>
                <w:lang w:val="pl-PL"/>
              </w:rPr>
              <w:t xml:space="preserve">alną nr </w:t>
            </w:r>
            <w:r w:rsidR="006856C5" w:rsidRPr="005813A8">
              <w:rPr>
                <w:rFonts w:eastAsia="FS Me Light" w:cstheme="minorHAnsi"/>
                <w:sz w:val="18"/>
                <w:szCs w:val="20"/>
                <w:lang w:val="pl-PL"/>
              </w:rPr>
              <w:t>TO50/000408/17/A</w:t>
            </w:r>
          </w:p>
        </w:tc>
      </w:tr>
      <w:tr w:rsidR="00AE7550" w:rsidRPr="00B4564A" w14:paraId="320F5FC4" w14:textId="77777777" w:rsidTr="00AE7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gridSpan w:val="2"/>
            <w:tcBorders>
              <w:bottom w:val="nil"/>
              <w:right w:val="single" w:sz="8" w:space="0" w:color="4BACC6" w:themeColor="accent5"/>
            </w:tcBorders>
            <w:vAlign w:val="center"/>
          </w:tcPr>
          <w:p w14:paraId="386584DF" w14:textId="77777777" w:rsidR="00AE7550" w:rsidRPr="00B11129" w:rsidRDefault="00AE7550" w:rsidP="00F068A1">
            <w:pPr>
              <w:ind w:right="-20"/>
              <w:rPr>
                <w:rFonts w:eastAsia="FS Me Light" w:cstheme="minorHAnsi"/>
                <w:sz w:val="18"/>
                <w:szCs w:val="20"/>
              </w:rPr>
            </w:pPr>
            <w:r w:rsidRPr="00B11129">
              <w:rPr>
                <w:rFonts w:eastAsia="FS Me Light" w:cstheme="minorHAnsi"/>
                <w:sz w:val="18"/>
                <w:szCs w:val="20"/>
              </w:rPr>
              <w:t xml:space="preserve">Suma </w:t>
            </w:r>
            <w:proofErr w:type="spellStart"/>
            <w:r w:rsidRPr="00B11129">
              <w:rPr>
                <w:rFonts w:eastAsia="FS Me Light" w:cstheme="minorHAnsi"/>
                <w:sz w:val="18"/>
                <w:szCs w:val="20"/>
              </w:rPr>
              <w:t>g</w:t>
            </w:r>
            <w:r w:rsidRPr="00B11129">
              <w:rPr>
                <w:rFonts w:eastAsia="FS Me Light" w:cstheme="minorHAnsi"/>
                <w:spacing w:val="-1"/>
                <w:sz w:val="18"/>
                <w:szCs w:val="20"/>
              </w:rPr>
              <w:t>w</w:t>
            </w:r>
            <w:r w:rsidRPr="00B11129">
              <w:rPr>
                <w:rFonts w:eastAsia="FS Me Light" w:cstheme="minorHAnsi"/>
                <w:sz w:val="18"/>
                <w:szCs w:val="20"/>
              </w:rPr>
              <w:t>a</w:t>
            </w:r>
            <w:r w:rsidRPr="00B11129">
              <w:rPr>
                <w:rFonts w:eastAsia="FS Me Light" w:cstheme="minorHAnsi"/>
                <w:spacing w:val="-3"/>
                <w:sz w:val="18"/>
                <w:szCs w:val="20"/>
              </w:rPr>
              <w:t>r</w:t>
            </w:r>
            <w:r w:rsidRPr="00B11129">
              <w:rPr>
                <w:rFonts w:eastAsia="FS Me Light" w:cstheme="minorHAnsi"/>
                <w:sz w:val="18"/>
                <w:szCs w:val="20"/>
              </w:rPr>
              <w:t>anc</w:t>
            </w:r>
            <w:r w:rsidRPr="00B11129">
              <w:rPr>
                <w:rFonts w:eastAsia="FS Me Light" w:cstheme="minorHAnsi"/>
                <w:spacing w:val="4"/>
                <w:sz w:val="18"/>
                <w:szCs w:val="20"/>
              </w:rPr>
              <w:t>y</w:t>
            </w:r>
            <w:r w:rsidRPr="00B11129">
              <w:rPr>
                <w:rFonts w:eastAsia="FS Me Light" w:cstheme="minorHAnsi"/>
                <w:sz w:val="18"/>
                <w:szCs w:val="20"/>
              </w:rPr>
              <w:t>jna</w:t>
            </w:r>
            <w:proofErr w:type="spellEnd"/>
            <w:r w:rsidRPr="00B11129">
              <w:rPr>
                <w:rFonts w:eastAsia="FS Me Light" w:cstheme="minorHAnsi"/>
                <w:sz w:val="18"/>
                <w:szCs w:val="20"/>
              </w:rPr>
              <w:t>:</w:t>
            </w:r>
          </w:p>
        </w:tc>
        <w:tc>
          <w:tcPr>
            <w:tcW w:w="389" w:type="dxa"/>
            <w:tcBorders>
              <w:left w:val="single" w:sz="8" w:space="0" w:color="4BACC6" w:themeColor="accent5"/>
              <w:bottom w:val="nil"/>
            </w:tcBorders>
            <w:vAlign w:val="center"/>
          </w:tcPr>
          <w:p w14:paraId="29A72898" w14:textId="77777777" w:rsidR="00AE7550" w:rsidRPr="00B11129" w:rsidRDefault="00AE7550" w:rsidP="00AE7550">
            <w:pPr>
              <w:ind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S Me Light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6946" w:type="dxa"/>
            <w:tcBorders>
              <w:bottom w:val="nil"/>
            </w:tcBorders>
            <w:vAlign w:val="center"/>
          </w:tcPr>
          <w:p w14:paraId="0CCD10EF" w14:textId="7A740DC0" w:rsidR="00AE7550" w:rsidRPr="00B11129" w:rsidRDefault="00BB638A" w:rsidP="007159EE">
            <w:pPr>
              <w:ind w:left="10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S Me Light" w:cstheme="minorHAnsi"/>
                <w:sz w:val="18"/>
                <w:szCs w:val="20"/>
                <w:lang w:val="pl-PL"/>
              </w:rPr>
            </w:pPr>
            <w:r>
              <w:rPr>
                <w:rFonts w:eastAsia="FS Me Light" w:cstheme="minorHAnsi"/>
                <w:sz w:val="18"/>
                <w:szCs w:val="20"/>
                <w:lang w:val="pl-PL"/>
              </w:rPr>
              <w:t>100.000</w:t>
            </w:r>
            <w:r w:rsidR="00AE7550" w:rsidRPr="00B11129">
              <w:rPr>
                <w:rFonts w:eastAsia="FS Me Light" w:cstheme="minorHAnsi"/>
                <w:sz w:val="18"/>
                <w:szCs w:val="20"/>
                <w:lang w:val="pl-PL"/>
              </w:rPr>
              <w:t xml:space="preserve"> PLN na jeden i wsz</w:t>
            </w:r>
            <w:r w:rsidR="00AE7550" w:rsidRPr="00B11129">
              <w:rPr>
                <w:rFonts w:eastAsia="FS Me Light" w:cstheme="minorHAnsi"/>
                <w:spacing w:val="-2"/>
                <w:sz w:val="18"/>
                <w:szCs w:val="20"/>
                <w:lang w:val="pl-PL"/>
              </w:rPr>
              <w:t>y</w:t>
            </w:r>
            <w:r w:rsidR="00AE7550" w:rsidRPr="00B11129">
              <w:rPr>
                <w:rFonts w:eastAsia="FS Me Light" w:cstheme="minorHAnsi"/>
                <w:sz w:val="18"/>
                <w:szCs w:val="20"/>
                <w:lang w:val="pl-PL"/>
              </w:rPr>
              <w:t>stkie wypadki w ok</w:t>
            </w:r>
            <w:r w:rsidR="00AE7550" w:rsidRPr="00B11129">
              <w:rPr>
                <w:rFonts w:eastAsia="FS Me Light" w:cstheme="minorHAnsi"/>
                <w:spacing w:val="-3"/>
                <w:sz w:val="18"/>
                <w:szCs w:val="20"/>
                <w:lang w:val="pl-PL"/>
              </w:rPr>
              <w:t>r</w:t>
            </w:r>
            <w:r w:rsidR="00AE7550" w:rsidRPr="00B11129">
              <w:rPr>
                <w:rFonts w:eastAsia="FS Me Light" w:cstheme="minorHAnsi"/>
                <w:sz w:val="18"/>
                <w:szCs w:val="20"/>
                <w:lang w:val="pl-PL"/>
              </w:rPr>
              <w:t>esie ubezpieczenia</w:t>
            </w:r>
          </w:p>
        </w:tc>
      </w:tr>
      <w:tr w:rsidR="00F068A1" w:rsidRPr="00F01E24" w14:paraId="43A2DF9A" w14:textId="77777777" w:rsidTr="00A43979">
        <w:trPr>
          <w:cantSplit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  <w:tcBorders>
              <w:top w:val="nil"/>
              <w:bottom w:val="nil"/>
            </w:tcBorders>
            <w:shd w:val="clear" w:color="auto" w:fill="4BACC6" w:themeFill="accent5"/>
            <w:vAlign w:val="center"/>
          </w:tcPr>
          <w:p w14:paraId="12D9ABDC" w14:textId="77777777" w:rsidR="00F068A1" w:rsidRPr="00F068A1" w:rsidRDefault="00F068A1" w:rsidP="007159EE">
            <w:pPr>
              <w:jc w:val="center"/>
              <w:rPr>
                <w:rFonts w:cstheme="minorHAnsi"/>
                <w:bCs w:val="0"/>
                <w:color w:val="FFFFFF" w:themeColor="background1"/>
                <w:sz w:val="18"/>
                <w:szCs w:val="20"/>
                <w:lang w:val="pl-PL"/>
              </w:rPr>
            </w:pPr>
            <w:r w:rsidRPr="00F068A1">
              <w:rPr>
                <w:rFonts w:eastAsia="FS Me Light" w:cstheme="minorHAnsi"/>
                <w:color w:val="FFFFFF" w:themeColor="background1"/>
                <w:sz w:val="18"/>
                <w:szCs w:val="20"/>
              </w:rPr>
              <w:t>UBEZPIECZENIE NASTĘPSTW NIESZCZĘŚLIW</w:t>
            </w:r>
            <w:r w:rsidRPr="00F068A1">
              <w:rPr>
                <w:rFonts w:eastAsia="FS Me Light" w:cstheme="minorHAnsi"/>
                <w:color w:val="FFFFFF" w:themeColor="background1"/>
                <w:spacing w:val="-2"/>
                <w:sz w:val="18"/>
                <w:szCs w:val="20"/>
              </w:rPr>
              <w:t>Y</w:t>
            </w:r>
            <w:r w:rsidRPr="00F068A1">
              <w:rPr>
                <w:rFonts w:eastAsia="FS Me Light" w:cstheme="minorHAnsi"/>
                <w:color w:val="FFFFFF" w:themeColor="background1"/>
                <w:sz w:val="18"/>
                <w:szCs w:val="20"/>
              </w:rPr>
              <w:t>CH WY</w:t>
            </w:r>
            <w:r w:rsidRPr="00F068A1">
              <w:rPr>
                <w:rFonts w:eastAsia="FS Me Light" w:cstheme="minorHAnsi"/>
                <w:color w:val="FFFFFF" w:themeColor="background1"/>
                <w:spacing w:val="-9"/>
                <w:sz w:val="18"/>
                <w:szCs w:val="20"/>
              </w:rPr>
              <w:t>P</w:t>
            </w:r>
            <w:r w:rsidRPr="00F068A1">
              <w:rPr>
                <w:rFonts w:eastAsia="FS Me Light" w:cstheme="minorHAnsi"/>
                <w:color w:val="FFFFFF" w:themeColor="background1"/>
                <w:sz w:val="18"/>
                <w:szCs w:val="20"/>
              </w:rPr>
              <w:t>AD</w:t>
            </w:r>
            <w:r w:rsidRPr="00F068A1">
              <w:rPr>
                <w:rFonts w:eastAsia="FS Me Light" w:cstheme="minorHAnsi"/>
                <w:color w:val="FFFFFF" w:themeColor="background1"/>
                <w:spacing w:val="-3"/>
                <w:sz w:val="18"/>
                <w:szCs w:val="20"/>
              </w:rPr>
              <w:t>K</w:t>
            </w:r>
            <w:r w:rsidRPr="00F068A1">
              <w:rPr>
                <w:rFonts w:eastAsia="FS Me Light" w:cstheme="minorHAnsi"/>
                <w:color w:val="FFFFFF" w:themeColor="background1"/>
                <w:sz w:val="18"/>
                <w:szCs w:val="20"/>
              </w:rPr>
              <w:t>ÓW</w:t>
            </w:r>
          </w:p>
        </w:tc>
      </w:tr>
      <w:tr w:rsidR="00AE7550" w:rsidRPr="00B4564A" w14:paraId="3B38AB66" w14:textId="77777777" w:rsidTr="00AE7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gridSpan w:val="2"/>
            <w:tcBorders>
              <w:top w:val="nil"/>
              <w:right w:val="single" w:sz="8" w:space="0" w:color="4BACC6" w:themeColor="accent5"/>
            </w:tcBorders>
            <w:vAlign w:val="center"/>
          </w:tcPr>
          <w:p w14:paraId="5A68F820" w14:textId="77777777" w:rsidR="00AE7550" w:rsidRPr="00B11129" w:rsidRDefault="00AE7550" w:rsidP="00AE7550">
            <w:pPr>
              <w:ind w:right="-20"/>
              <w:jc w:val="both"/>
              <w:rPr>
                <w:rFonts w:eastAsia="FS Me Light" w:cstheme="minorHAnsi"/>
                <w:sz w:val="18"/>
                <w:szCs w:val="20"/>
              </w:rPr>
            </w:pPr>
            <w:proofErr w:type="spellStart"/>
            <w:r w:rsidRPr="00B11129">
              <w:rPr>
                <w:rFonts w:eastAsia="FS Me Light" w:cstheme="minorHAnsi"/>
                <w:spacing w:val="-4"/>
                <w:sz w:val="18"/>
                <w:szCs w:val="20"/>
              </w:rPr>
              <w:t>P</w:t>
            </w:r>
            <w:r w:rsidRPr="00B11129">
              <w:rPr>
                <w:rFonts w:eastAsia="FS Me Light" w:cstheme="minorHAnsi"/>
                <w:sz w:val="18"/>
                <w:szCs w:val="20"/>
              </w:rPr>
              <w:t>odsta</w:t>
            </w:r>
            <w:r w:rsidRPr="00B11129">
              <w:rPr>
                <w:rFonts w:eastAsia="FS Me Light" w:cstheme="minorHAnsi"/>
                <w:spacing w:val="-1"/>
                <w:sz w:val="18"/>
                <w:szCs w:val="20"/>
              </w:rPr>
              <w:t>w</w:t>
            </w:r>
            <w:r w:rsidRPr="00B11129">
              <w:rPr>
                <w:rFonts w:eastAsia="FS Me Light" w:cstheme="minorHAnsi"/>
                <w:sz w:val="18"/>
                <w:szCs w:val="20"/>
              </w:rPr>
              <w:t>a</w:t>
            </w:r>
            <w:proofErr w:type="spellEnd"/>
            <w:r w:rsidRPr="00B11129">
              <w:rPr>
                <w:rFonts w:eastAsia="FS Me Light" w:cstheme="minorHAnsi"/>
                <w:sz w:val="18"/>
                <w:szCs w:val="20"/>
              </w:rPr>
              <w:t xml:space="preserve"> </w:t>
            </w:r>
            <w:proofErr w:type="spellStart"/>
            <w:r w:rsidRPr="00B11129">
              <w:rPr>
                <w:rFonts w:eastAsia="FS Me Light" w:cstheme="minorHAnsi"/>
                <w:sz w:val="18"/>
                <w:szCs w:val="20"/>
              </w:rPr>
              <w:t>ubezpieczenia</w:t>
            </w:r>
            <w:proofErr w:type="spellEnd"/>
            <w:r w:rsidRPr="00B11129">
              <w:rPr>
                <w:rFonts w:eastAsia="FS Me Light" w:cstheme="minorHAnsi"/>
                <w:sz w:val="18"/>
                <w:szCs w:val="20"/>
              </w:rPr>
              <w:t>:</w:t>
            </w:r>
          </w:p>
        </w:tc>
        <w:tc>
          <w:tcPr>
            <w:tcW w:w="389" w:type="dxa"/>
            <w:tcBorders>
              <w:top w:val="nil"/>
              <w:left w:val="single" w:sz="8" w:space="0" w:color="4BACC6" w:themeColor="accent5"/>
            </w:tcBorders>
            <w:vAlign w:val="center"/>
          </w:tcPr>
          <w:p w14:paraId="0803D405" w14:textId="77777777" w:rsidR="00AE7550" w:rsidRPr="00B11129" w:rsidRDefault="00AE7550" w:rsidP="00AE7550">
            <w:pPr>
              <w:ind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S Me Light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6946" w:type="dxa"/>
            <w:tcBorders>
              <w:top w:val="nil"/>
            </w:tcBorders>
            <w:vAlign w:val="center"/>
          </w:tcPr>
          <w:p w14:paraId="15E988FA" w14:textId="77777777" w:rsidR="00AE7550" w:rsidRPr="00B11129" w:rsidRDefault="00AE7550" w:rsidP="00323CE5">
            <w:pPr>
              <w:ind w:left="10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S Me Light" w:cstheme="minorHAnsi"/>
                <w:sz w:val="18"/>
                <w:szCs w:val="20"/>
                <w:lang w:val="pl-PL"/>
              </w:rPr>
            </w:pP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 xml:space="preserve">OWU Biznes &amp; </w:t>
            </w:r>
            <w:r w:rsidRPr="00B11129">
              <w:rPr>
                <w:rFonts w:eastAsia="FS Me Light" w:cstheme="minorHAnsi"/>
                <w:spacing w:val="-4"/>
                <w:sz w:val="18"/>
                <w:szCs w:val="20"/>
                <w:lang w:val="pl-PL"/>
              </w:rPr>
              <w:t>P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od</w:t>
            </w:r>
            <w:r w:rsidRPr="00B11129">
              <w:rPr>
                <w:rFonts w:eastAsia="FS Me Light" w:cstheme="minorHAnsi"/>
                <w:spacing w:val="-3"/>
                <w:sz w:val="18"/>
                <w:szCs w:val="20"/>
                <w:lang w:val="pl-PL"/>
              </w:rPr>
              <w:t>r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 xml:space="preserve">óż z dnia </w:t>
            </w:r>
            <w:r w:rsidR="00C75725">
              <w:rPr>
                <w:rFonts w:eastAsia="FS Me Light" w:cstheme="minorHAnsi"/>
                <w:sz w:val="18"/>
                <w:szCs w:val="20"/>
                <w:lang w:val="pl-PL"/>
              </w:rPr>
              <w:t>01.0</w:t>
            </w:r>
            <w:r w:rsidR="00323CE5">
              <w:rPr>
                <w:rFonts w:eastAsia="FS Me Light" w:cstheme="minorHAnsi"/>
                <w:sz w:val="18"/>
                <w:szCs w:val="20"/>
                <w:lang w:val="pl-PL"/>
              </w:rPr>
              <w:t>8.2021</w:t>
            </w:r>
          </w:p>
        </w:tc>
      </w:tr>
      <w:tr w:rsidR="00AE7550" w:rsidRPr="00B4564A" w14:paraId="785A275B" w14:textId="77777777" w:rsidTr="00AE7550">
        <w:trPr>
          <w:cantSplit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gridSpan w:val="2"/>
            <w:tcBorders>
              <w:right w:val="single" w:sz="8" w:space="0" w:color="4BACC6" w:themeColor="accent5"/>
            </w:tcBorders>
            <w:vAlign w:val="center"/>
          </w:tcPr>
          <w:p w14:paraId="081433F6" w14:textId="77777777" w:rsidR="00AE7550" w:rsidRPr="00B11129" w:rsidRDefault="00AE7550" w:rsidP="00AE7550">
            <w:pPr>
              <w:ind w:right="-20"/>
              <w:jc w:val="both"/>
              <w:rPr>
                <w:rFonts w:eastAsia="FS Me Light" w:cstheme="minorHAnsi"/>
                <w:sz w:val="18"/>
                <w:szCs w:val="20"/>
              </w:rPr>
            </w:pPr>
            <w:proofErr w:type="spellStart"/>
            <w:r w:rsidRPr="00B11129">
              <w:rPr>
                <w:rFonts w:eastAsia="FS Me Light" w:cstheme="minorHAnsi"/>
                <w:spacing w:val="-4"/>
                <w:sz w:val="18"/>
                <w:szCs w:val="20"/>
              </w:rPr>
              <w:t>Z</w:t>
            </w:r>
            <w:r w:rsidRPr="00B11129">
              <w:rPr>
                <w:rFonts w:eastAsia="FS Me Light" w:cstheme="minorHAnsi"/>
                <w:sz w:val="18"/>
                <w:szCs w:val="20"/>
              </w:rPr>
              <w:t>ak</w:t>
            </w:r>
            <w:r w:rsidRPr="00B11129">
              <w:rPr>
                <w:rFonts w:eastAsia="FS Me Light" w:cstheme="minorHAnsi"/>
                <w:spacing w:val="-3"/>
                <w:sz w:val="18"/>
                <w:szCs w:val="20"/>
              </w:rPr>
              <w:t>r</w:t>
            </w:r>
            <w:r w:rsidRPr="00B11129">
              <w:rPr>
                <w:rFonts w:eastAsia="FS Me Light" w:cstheme="minorHAnsi"/>
                <w:sz w:val="18"/>
                <w:szCs w:val="20"/>
              </w:rPr>
              <w:t>es</w:t>
            </w:r>
            <w:proofErr w:type="spellEnd"/>
            <w:r w:rsidRPr="00B11129">
              <w:rPr>
                <w:rFonts w:eastAsia="FS Me Light" w:cstheme="minorHAnsi"/>
                <w:sz w:val="18"/>
                <w:szCs w:val="20"/>
              </w:rPr>
              <w:t xml:space="preserve"> </w:t>
            </w:r>
            <w:proofErr w:type="spellStart"/>
            <w:r w:rsidRPr="00B11129">
              <w:rPr>
                <w:rFonts w:eastAsia="FS Me Light" w:cstheme="minorHAnsi"/>
                <w:sz w:val="18"/>
                <w:szCs w:val="20"/>
              </w:rPr>
              <w:t>ubezpieczenia</w:t>
            </w:r>
            <w:proofErr w:type="spellEnd"/>
            <w:r w:rsidRPr="00B11129">
              <w:rPr>
                <w:rFonts w:eastAsia="FS Me Light" w:cstheme="minorHAnsi"/>
                <w:sz w:val="18"/>
                <w:szCs w:val="20"/>
              </w:rPr>
              <w:t>:</w:t>
            </w:r>
          </w:p>
        </w:tc>
        <w:tc>
          <w:tcPr>
            <w:tcW w:w="389" w:type="dxa"/>
            <w:tcBorders>
              <w:left w:val="single" w:sz="8" w:space="0" w:color="4BACC6" w:themeColor="accent5"/>
            </w:tcBorders>
            <w:vAlign w:val="center"/>
          </w:tcPr>
          <w:p w14:paraId="0A1A17EC" w14:textId="77777777" w:rsidR="00AE7550" w:rsidRPr="00B11129" w:rsidRDefault="00AE7550" w:rsidP="00AE7550">
            <w:pPr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S Me Light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26146B03" w14:textId="161C3EE3" w:rsidR="00AE7550" w:rsidRPr="00B11129" w:rsidRDefault="00AE7550" w:rsidP="00C75725">
            <w:pPr>
              <w:ind w:left="10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S Me Light" w:cstheme="minorHAnsi"/>
                <w:sz w:val="18"/>
                <w:szCs w:val="20"/>
                <w:lang w:val="pl-PL"/>
              </w:rPr>
            </w:pP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 xml:space="preserve">zgodnie z OWU </w:t>
            </w:r>
            <w:r w:rsidR="006856C5" w:rsidRPr="00B11129">
              <w:rPr>
                <w:rFonts w:eastAsia="FS Me Light" w:cstheme="minorHAnsi"/>
                <w:sz w:val="18"/>
                <w:szCs w:val="20"/>
                <w:lang w:val="pl-PL"/>
              </w:rPr>
              <w:t>o</w:t>
            </w:r>
            <w:r w:rsidR="006856C5" w:rsidRPr="005813A8">
              <w:rPr>
                <w:rFonts w:eastAsia="FS Me Light" w:cstheme="minorHAnsi"/>
                <w:sz w:val="18"/>
                <w:szCs w:val="20"/>
                <w:lang w:val="pl-PL"/>
              </w:rPr>
              <w:t>r</w:t>
            </w:r>
            <w:r w:rsidR="006856C5" w:rsidRPr="00B11129">
              <w:rPr>
                <w:rFonts w:eastAsia="FS Me Light" w:cstheme="minorHAnsi"/>
                <w:sz w:val="18"/>
                <w:szCs w:val="20"/>
                <w:lang w:val="pl-PL"/>
              </w:rPr>
              <w:t>az zgodnie z Umo</w:t>
            </w:r>
            <w:r w:rsidR="006856C5" w:rsidRPr="005813A8">
              <w:rPr>
                <w:rFonts w:eastAsia="FS Me Light" w:cstheme="minorHAnsi"/>
                <w:sz w:val="18"/>
                <w:szCs w:val="20"/>
                <w:lang w:val="pl-PL"/>
              </w:rPr>
              <w:t>w</w:t>
            </w:r>
            <w:r w:rsidR="006856C5" w:rsidRPr="00B11129">
              <w:rPr>
                <w:rFonts w:eastAsia="FS Me Light" w:cstheme="minorHAnsi"/>
                <w:sz w:val="18"/>
                <w:szCs w:val="20"/>
                <w:lang w:val="pl-PL"/>
              </w:rPr>
              <w:t>ą Gene</w:t>
            </w:r>
            <w:r w:rsidR="006856C5" w:rsidRPr="005813A8">
              <w:rPr>
                <w:rFonts w:eastAsia="FS Me Light" w:cstheme="minorHAnsi"/>
                <w:sz w:val="18"/>
                <w:szCs w:val="20"/>
                <w:lang w:val="pl-PL"/>
              </w:rPr>
              <w:t>r</w:t>
            </w:r>
            <w:r w:rsidR="006856C5" w:rsidRPr="00B11129">
              <w:rPr>
                <w:rFonts w:eastAsia="FS Me Light" w:cstheme="minorHAnsi"/>
                <w:sz w:val="18"/>
                <w:szCs w:val="20"/>
                <w:lang w:val="pl-PL"/>
              </w:rPr>
              <w:t xml:space="preserve">alną nr </w:t>
            </w:r>
            <w:r w:rsidR="006856C5" w:rsidRPr="005813A8">
              <w:rPr>
                <w:rFonts w:eastAsia="FS Me Light" w:cstheme="minorHAnsi"/>
                <w:sz w:val="18"/>
                <w:szCs w:val="20"/>
                <w:lang w:val="pl-PL"/>
              </w:rPr>
              <w:t>TO50/000408/17/A</w:t>
            </w:r>
          </w:p>
        </w:tc>
      </w:tr>
      <w:tr w:rsidR="00AE7550" w:rsidRPr="00B4564A" w14:paraId="48520662" w14:textId="77777777" w:rsidTr="00AE7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gridSpan w:val="2"/>
            <w:tcBorders>
              <w:right w:val="single" w:sz="8" w:space="0" w:color="4BACC6" w:themeColor="accent5"/>
            </w:tcBorders>
            <w:vAlign w:val="center"/>
          </w:tcPr>
          <w:p w14:paraId="35A4C306" w14:textId="77777777" w:rsidR="00AE7550" w:rsidRPr="00B11129" w:rsidRDefault="00AE7550" w:rsidP="00AE7550">
            <w:pPr>
              <w:ind w:right="-20"/>
              <w:jc w:val="both"/>
              <w:rPr>
                <w:rFonts w:eastAsia="FS Me Light" w:cstheme="minorHAnsi"/>
                <w:sz w:val="18"/>
                <w:szCs w:val="20"/>
              </w:rPr>
            </w:pPr>
            <w:r w:rsidRPr="00B11129">
              <w:rPr>
                <w:rFonts w:eastAsia="FS Me Light" w:cstheme="minorHAnsi"/>
                <w:sz w:val="18"/>
                <w:szCs w:val="20"/>
              </w:rPr>
              <w:t xml:space="preserve">Suma </w:t>
            </w:r>
            <w:proofErr w:type="spellStart"/>
            <w:r w:rsidRPr="00B11129">
              <w:rPr>
                <w:rFonts w:eastAsia="FS Me Light" w:cstheme="minorHAnsi"/>
                <w:sz w:val="18"/>
                <w:szCs w:val="20"/>
              </w:rPr>
              <w:t>g</w:t>
            </w:r>
            <w:r w:rsidRPr="00B11129">
              <w:rPr>
                <w:rFonts w:eastAsia="FS Me Light" w:cstheme="minorHAnsi"/>
                <w:spacing w:val="-1"/>
                <w:sz w:val="18"/>
                <w:szCs w:val="20"/>
              </w:rPr>
              <w:t>w</w:t>
            </w:r>
            <w:r w:rsidRPr="00B11129">
              <w:rPr>
                <w:rFonts w:eastAsia="FS Me Light" w:cstheme="minorHAnsi"/>
                <w:sz w:val="18"/>
                <w:szCs w:val="20"/>
              </w:rPr>
              <w:t>a</w:t>
            </w:r>
            <w:r w:rsidRPr="00B11129">
              <w:rPr>
                <w:rFonts w:eastAsia="FS Me Light" w:cstheme="minorHAnsi"/>
                <w:spacing w:val="-3"/>
                <w:sz w:val="18"/>
                <w:szCs w:val="20"/>
              </w:rPr>
              <w:t>r</w:t>
            </w:r>
            <w:r w:rsidRPr="00B11129">
              <w:rPr>
                <w:rFonts w:eastAsia="FS Me Light" w:cstheme="minorHAnsi"/>
                <w:sz w:val="18"/>
                <w:szCs w:val="20"/>
              </w:rPr>
              <w:t>anc</w:t>
            </w:r>
            <w:r w:rsidRPr="00B11129">
              <w:rPr>
                <w:rFonts w:eastAsia="FS Me Light" w:cstheme="minorHAnsi"/>
                <w:spacing w:val="4"/>
                <w:sz w:val="18"/>
                <w:szCs w:val="20"/>
              </w:rPr>
              <w:t>y</w:t>
            </w:r>
            <w:r w:rsidRPr="00B11129">
              <w:rPr>
                <w:rFonts w:eastAsia="FS Me Light" w:cstheme="minorHAnsi"/>
                <w:sz w:val="18"/>
                <w:szCs w:val="20"/>
              </w:rPr>
              <w:t>jna</w:t>
            </w:r>
            <w:proofErr w:type="spellEnd"/>
            <w:r w:rsidRPr="00B11129">
              <w:rPr>
                <w:rFonts w:eastAsia="FS Me Light" w:cstheme="minorHAnsi"/>
                <w:sz w:val="18"/>
                <w:szCs w:val="20"/>
              </w:rPr>
              <w:t>:</w:t>
            </w:r>
          </w:p>
        </w:tc>
        <w:tc>
          <w:tcPr>
            <w:tcW w:w="389" w:type="dxa"/>
            <w:tcBorders>
              <w:left w:val="single" w:sz="8" w:space="0" w:color="4BACC6" w:themeColor="accent5"/>
            </w:tcBorders>
            <w:vAlign w:val="center"/>
          </w:tcPr>
          <w:p w14:paraId="0CDA857D" w14:textId="77777777" w:rsidR="00AE7550" w:rsidRPr="00B11129" w:rsidRDefault="00AE7550" w:rsidP="00AE7550">
            <w:pPr>
              <w:ind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S Me Light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363FCAC0" w14:textId="77777777" w:rsidR="00AE7550" w:rsidRPr="00B11129" w:rsidRDefault="00AE7550" w:rsidP="007159EE">
            <w:pPr>
              <w:ind w:left="100" w:right="4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S Me Light" w:cstheme="minorHAnsi"/>
                <w:sz w:val="18"/>
                <w:szCs w:val="20"/>
                <w:lang w:val="pl-PL"/>
              </w:rPr>
            </w:pP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25.000 PLN dla świadczenia z tytułu śmie</w:t>
            </w:r>
            <w:r w:rsidRPr="00B11129">
              <w:rPr>
                <w:rFonts w:eastAsia="FS Me Light" w:cstheme="minorHAnsi"/>
                <w:spacing w:val="-3"/>
                <w:sz w:val="18"/>
                <w:szCs w:val="20"/>
                <w:lang w:val="pl-PL"/>
              </w:rPr>
              <w:t>r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ci w wyniku nieszczęśli</w:t>
            </w:r>
            <w:r w:rsidRPr="00B11129">
              <w:rPr>
                <w:rFonts w:eastAsia="FS Me Light" w:cstheme="minorHAnsi"/>
                <w:spacing w:val="-1"/>
                <w:sz w:val="18"/>
                <w:szCs w:val="20"/>
                <w:lang w:val="pl-PL"/>
              </w:rPr>
              <w:t>w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ego wypadku; do 25.000 PLN dla świadczenia z tytułu tr</w:t>
            </w:r>
            <w:r w:rsidRPr="00B11129">
              <w:rPr>
                <w:rFonts w:eastAsia="FS Me Light" w:cstheme="minorHAnsi"/>
                <w:spacing w:val="-1"/>
                <w:sz w:val="18"/>
                <w:szCs w:val="20"/>
                <w:lang w:val="pl-PL"/>
              </w:rPr>
              <w:t>w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ałego uszczerbku na zd</w:t>
            </w:r>
            <w:r w:rsidRPr="00B11129">
              <w:rPr>
                <w:rFonts w:eastAsia="FS Me Light" w:cstheme="minorHAnsi"/>
                <w:spacing w:val="-3"/>
                <w:sz w:val="18"/>
                <w:szCs w:val="20"/>
                <w:lang w:val="pl-PL"/>
              </w:rPr>
              <w:t>r</w:t>
            </w:r>
            <w:r w:rsidRPr="00B11129">
              <w:rPr>
                <w:rFonts w:eastAsia="FS Me Light" w:cstheme="minorHAnsi"/>
                <w:sz w:val="18"/>
                <w:szCs w:val="20"/>
                <w:lang w:val="pl-PL"/>
              </w:rPr>
              <w:t>owiu.</w:t>
            </w:r>
          </w:p>
        </w:tc>
      </w:tr>
    </w:tbl>
    <w:p w14:paraId="0DCBC741" w14:textId="77777777" w:rsidR="00364DF9" w:rsidRDefault="00364DF9" w:rsidP="00FC24A9">
      <w:pPr>
        <w:spacing w:after="0" w:line="240" w:lineRule="auto"/>
        <w:jc w:val="both"/>
        <w:rPr>
          <w:b/>
          <w:color w:val="73706E"/>
          <w:sz w:val="20"/>
          <w:szCs w:val="20"/>
          <w:lang w:val="pl-PL"/>
        </w:rPr>
      </w:pPr>
    </w:p>
    <w:p w14:paraId="5DA7C06F" w14:textId="77777777" w:rsidR="00FC24A9" w:rsidRPr="00733D5F" w:rsidRDefault="00FC24A9" w:rsidP="00FC24A9">
      <w:pPr>
        <w:spacing w:after="0" w:line="240" w:lineRule="auto"/>
        <w:jc w:val="both"/>
        <w:rPr>
          <w:color w:val="73706E"/>
          <w:sz w:val="20"/>
          <w:szCs w:val="20"/>
          <w:lang w:val="pl-PL"/>
        </w:rPr>
      </w:pPr>
      <w:r w:rsidRPr="00733D5F">
        <w:rPr>
          <w:rFonts w:ascii="FS Me" w:eastAsiaTheme="minorEastAsia" w:hAnsi="FS Me" w:cs="FS Me"/>
          <w:color w:val="D55962"/>
          <w:sz w:val="20"/>
          <w:szCs w:val="20"/>
          <w:lang w:val="pl-PL"/>
        </w:rPr>
        <w:t>ZNIŻKI DLA CZŁONKÓW ADWOKATURY</w:t>
      </w:r>
      <w:r w:rsidR="00B97137" w:rsidRPr="00733D5F">
        <w:rPr>
          <w:color w:val="73706E"/>
          <w:sz w:val="20"/>
          <w:szCs w:val="20"/>
          <w:lang w:val="pl-PL"/>
        </w:rPr>
        <w:t>:</w:t>
      </w:r>
    </w:p>
    <w:p w14:paraId="078E4888" w14:textId="77777777" w:rsidR="00017DD8" w:rsidRPr="00733D5F" w:rsidRDefault="00017DD8" w:rsidP="00FC24A9">
      <w:pPr>
        <w:spacing w:after="0" w:line="240" w:lineRule="auto"/>
        <w:jc w:val="both"/>
        <w:rPr>
          <w:color w:val="73706E"/>
          <w:sz w:val="20"/>
          <w:szCs w:val="20"/>
          <w:lang w:val="pl-PL"/>
        </w:rPr>
      </w:pPr>
    </w:p>
    <w:p w14:paraId="78813396" w14:textId="31748839" w:rsidR="00FC24A9" w:rsidRPr="00825AB5" w:rsidRDefault="00FC24A9" w:rsidP="00FC24A9">
      <w:pPr>
        <w:spacing w:after="0" w:line="240" w:lineRule="auto"/>
        <w:jc w:val="both"/>
        <w:rPr>
          <w:sz w:val="20"/>
          <w:szCs w:val="20"/>
          <w:lang w:val="pl-PL"/>
        </w:rPr>
      </w:pPr>
      <w:r w:rsidRPr="00825AB5">
        <w:rPr>
          <w:sz w:val="20"/>
          <w:szCs w:val="20"/>
          <w:lang w:val="pl-PL"/>
        </w:rPr>
        <w:t xml:space="preserve">Każdy adwokat </w:t>
      </w:r>
      <w:r w:rsidR="003F6673" w:rsidRPr="00825AB5">
        <w:rPr>
          <w:sz w:val="20"/>
          <w:szCs w:val="20"/>
          <w:lang w:val="pl-PL"/>
        </w:rPr>
        <w:t>objęty ochroną w ramach ubezpieczen</w:t>
      </w:r>
      <w:r w:rsidR="00B97137" w:rsidRPr="00825AB5">
        <w:rPr>
          <w:sz w:val="20"/>
          <w:szCs w:val="20"/>
          <w:lang w:val="pl-PL"/>
        </w:rPr>
        <w:t>ia grupowego jest uprawniony do </w:t>
      </w:r>
      <w:r w:rsidR="009B3423" w:rsidRPr="00825AB5">
        <w:rPr>
          <w:sz w:val="20"/>
          <w:szCs w:val="20"/>
          <w:lang w:val="pl-PL"/>
        </w:rPr>
        <w:t>dodatkowej zniżki w wysokości 15</w:t>
      </w:r>
      <w:r w:rsidR="003F6673" w:rsidRPr="00825AB5">
        <w:rPr>
          <w:sz w:val="20"/>
          <w:szCs w:val="20"/>
          <w:lang w:val="pl-PL"/>
        </w:rPr>
        <w:t>% przy zawieran</w:t>
      </w:r>
      <w:r w:rsidR="00B97137" w:rsidRPr="00825AB5">
        <w:rPr>
          <w:sz w:val="20"/>
          <w:szCs w:val="20"/>
          <w:lang w:val="pl-PL"/>
        </w:rPr>
        <w:t>iu ubezpieczeń indywidualnych w </w:t>
      </w:r>
      <w:r w:rsidR="003F6673" w:rsidRPr="00825AB5">
        <w:rPr>
          <w:sz w:val="20"/>
          <w:szCs w:val="20"/>
          <w:lang w:val="pl-PL"/>
        </w:rPr>
        <w:t>ST</w:t>
      </w:r>
      <w:r w:rsidR="00B97137" w:rsidRPr="00825AB5">
        <w:rPr>
          <w:sz w:val="20"/>
          <w:szCs w:val="20"/>
          <w:lang w:val="pl-PL"/>
        </w:rPr>
        <w:t>U Ergo </w:t>
      </w:r>
      <w:r w:rsidRPr="00825AB5">
        <w:rPr>
          <w:sz w:val="20"/>
          <w:szCs w:val="20"/>
          <w:lang w:val="pl-PL"/>
        </w:rPr>
        <w:t>Hestia SA,</w:t>
      </w:r>
      <w:r w:rsidR="003F6673" w:rsidRPr="00825AB5">
        <w:rPr>
          <w:sz w:val="20"/>
          <w:szCs w:val="20"/>
          <w:lang w:val="pl-PL"/>
        </w:rPr>
        <w:t xml:space="preserve"> w ramach pakietu </w:t>
      </w:r>
      <w:r w:rsidR="00825AB5">
        <w:rPr>
          <w:sz w:val="20"/>
          <w:szCs w:val="20"/>
          <w:lang w:val="pl-PL"/>
        </w:rPr>
        <w:t xml:space="preserve">Moja Firma oraz </w:t>
      </w:r>
      <w:r w:rsidR="009B3423" w:rsidRPr="00825AB5">
        <w:rPr>
          <w:sz w:val="20"/>
          <w:szCs w:val="20"/>
          <w:lang w:val="pl-PL"/>
        </w:rPr>
        <w:t>Ergo 7.</w:t>
      </w:r>
    </w:p>
    <w:p w14:paraId="0FA50BD0" w14:textId="77777777" w:rsidR="00FC24A9" w:rsidRPr="00733D5F" w:rsidRDefault="00FC24A9" w:rsidP="00FC24A9">
      <w:pPr>
        <w:spacing w:after="0" w:line="240" w:lineRule="auto"/>
        <w:jc w:val="both"/>
        <w:rPr>
          <w:rFonts w:ascii="FS Me" w:eastAsiaTheme="minorEastAsia" w:hAnsi="FS Me" w:cs="FS Me"/>
          <w:color w:val="D55962"/>
          <w:sz w:val="20"/>
          <w:szCs w:val="20"/>
          <w:lang w:val="pl-PL"/>
        </w:rPr>
      </w:pPr>
    </w:p>
    <w:p w14:paraId="49C2EA07" w14:textId="77777777" w:rsidR="00FC24A9" w:rsidRPr="00733D5F" w:rsidRDefault="00FC24A9" w:rsidP="00FC24A9">
      <w:pPr>
        <w:spacing w:after="0" w:line="240" w:lineRule="auto"/>
        <w:jc w:val="both"/>
        <w:rPr>
          <w:color w:val="73706E"/>
          <w:sz w:val="20"/>
          <w:szCs w:val="20"/>
          <w:lang w:val="pl-PL"/>
        </w:rPr>
      </w:pPr>
      <w:r w:rsidRPr="00733D5F">
        <w:rPr>
          <w:rFonts w:ascii="FS Me" w:eastAsiaTheme="minorEastAsia" w:hAnsi="FS Me" w:cs="FS Me"/>
          <w:color w:val="D55962"/>
          <w:sz w:val="20"/>
          <w:szCs w:val="20"/>
          <w:lang w:val="pl-PL"/>
        </w:rPr>
        <w:t>PŁATNOŚĆ SKŁADKI</w:t>
      </w:r>
      <w:r w:rsidRPr="00733D5F">
        <w:rPr>
          <w:color w:val="73706E"/>
          <w:sz w:val="20"/>
          <w:szCs w:val="20"/>
          <w:lang w:val="pl-PL"/>
        </w:rPr>
        <w:t>:</w:t>
      </w:r>
    </w:p>
    <w:p w14:paraId="5598E29D" w14:textId="77777777" w:rsidR="00017DD8" w:rsidRPr="009B3423" w:rsidRDefault="00017DD8" w:rsidP="00FC24A9">
      <w:pPr>
        <w:spacing w:after="0" w:line="240" w:lineRule="auto"/>
        <w:jc w:val="both"/>
        <w:rPr>
          <w:color w:val="FF66FF"/>
          <w:sz w:val="20"/>
          <w:szCs w:val="20"/>
          <w:lang w:val="pl-PL"/>
        </w:rPr>
      </w:pPr>
    </w:p>
    <w:p w14:paraId="653A733B" w14:textId="328699B5" w:rsidR="007F1A8B" w:rsidRPr="00C75725" w:rsidRDefault="00FC24A9" w:rsidP="00FC24A9">
      <w:pPr>
        <w:spacing w:after="0" w:line="240" w:lineRule="auto"/>
        <w:jc w:val="both"/>
        <w:rPr>
          <w:sz w:val="20"/>
          <w:szCs w:val="20"/>
          <w:lang w:val="pl-PL"/>
        </w:rPr>
      </w:pPr>
      <w:r w:rsidRPr="00C75725">
        <w:rPr>
          <w:sz w:val="20"/>
          <w:szCs w:val="20"/>
          <w:lang w:val="pl-PL"/>
        </w:rPr>
        <w:t>Za ubezpieczenie OC podstawowe / dodatkowe, niezależnie od wybranego wariantu, składka jest płatna do właściwej Izby Adwokackiej</w:t>
      </w:r>
      <w:r w:rsidR="00B4564A">
        <w:rPr>
          <w:sz w:val="20"/>
          <w:szCs w:val="20"/>
          <w:lang w:val="pl-PL"/>
        </w:rPr>
        <w:t xml:space="preserve"> do czego Adwokat się zobowiązuje</w:t>
      </w:r>
      <w:r w:rsidRPr="00C75725">
        <w:rPr>
          <w:sz w:val="20"/>
          <w:szCs w:val="20"/>
          <w:lang w:val="pl-PL"/>
        </w:rPr>
        <w:t xml:space="preserve"> </w:t>
      </w:r>
      <w:r w:rsidR="00B4564A">
        <w:rPr>
          <w:sz w:val="20"/>
          <w:szCs w:val="20"/>
          <w:lang w:val="pl-PL"/>
        </w:rPr>
        <w:t xml:space="preserve"> (prosimy o kontakt z Izbą w sprawie terminów i zasad płatności). </w:t>
      </w:r>
      <w:bookmarkStart w:id="0" w:name="_GoBack"/>
      <w:bookmarkEnd w:id="0"/>
    </w:p>
    <w:p w14:paraId="0E63823E" w14:textId="77777777" w:rsidR="00017DD8" w:rsidRPr="00733D5F" w:rsidRDefault="00017DD8" w:rsidP="00FC24A9">
      <w:pPr>
        <w:spacing w:after="0" w:line="240" w:lineRule="auto"/>
        <w:jc w:val="both"/>
        <w:rPr>
          <w:color w:val="73706E"/>
          <w:sz w:val="20"/>
          <w:szCs w:val="20"/>
          <w:lang w:val="pl-PL"/>
        </w:rPr>
      </w:pPr>
    </w:p>
    <w:p w14:paraId="1A8835E7" w14:textId="77777777" w:rsidR="00BE05F3" w:rsidRPr="00733D5F" w:rsidRDefault="00BE05F3" w:rsidP="00BE05F3">
      <w:pPr>
        <w:spacing w:after="0" w:line="240" w:lineRule="auto"/>
        <w:jc w:val="both"/>
        <w:rPr>
          <w:b/>
          <w:color w:val="73706E"/>
          <w:sz w:val="20"/>
          <w:szCs w:val="20"/>
          <w:u w:val="single"/>
          <w:lang w:val="pl-PL"/>
        </w:rPr>
      </w:pPr>
      <w:r w:rsidRPr="00733D5F">
        <w:rPr>
          <w:rFonts w:ascii="FS Me" w:eastAsiaTheme="minorEastAsia" w:hAnsi="FS Me" w:cs="FS Me"/>
          <w:b/>
          <w:color w:val="D55962"/>
          <w:sz w:val="20"/>
          <w:szCs w:val="20"/>
          <w:u w:val="single"/>
          <w:lang w:val="pl-PL"/>
        </w:rPr>
        <w:t>OŚWIADCZENIA</w:t>
      </w:r>
      <w:r w:rsidRPr="00733D5F">
        <w:rPr>
          <w:b/>
          <w:color w:val="73706E"/>
          <w:sz w:val="20"/>
          <w:szCs w:val="20"/>
          <w:u w:val="single"/>
          <w:lang w:val="pl-PL"/>
        </w:rPr>
        <w:t>:</w:t>
      </w:r>
    </w:p>
    <w:p w14:paraId="7688AD4A" w14:textId="77777777" w:rsidR="001F62BE" w:rsidRPr="00733D5F" w:rsidRDefault="001F62BE" w:rsidP="00BE05F3">
      <w:pPr>
        <w:spacing w:after="0" w:line="240" w:lineRule="auto"/>
        <w:jc w:val="both"/>
        <w:rPr>
          <w:color w:val="73706E"/>
          <w:sz w:val="20"/>
          <w:szCs w:val="20"/>
          <w:lang w:val="pl-PL"/>
        </w:rPr>
      </w:pPr>
    </w:p>
    <w:p w14:paraId="746CEFEF" w14:textId="77777777" w:rsidR="001F62BE" w:rsidRPr="00733D5F" w:rsidRDefault="001F62BE" w:rsidP="001F62BE">
      <w:pPr>
        <w:rPr>
          <w:color w:val="73706E"/>
          <w:sz w:val="20"/>
          <w:szCs w:val="20"/>
          <w:lang w:val="pl-PL"/>
        </w:rPr>
      </w:pPr>
      <w:r w:rsidRPr="00733D5F">
        <w:rPr>
          <w:color w:val="73706E"/>
          <w:sz w:val="20"/>
          <w:szCs w:val="20"/>
          <w:lang w:val="pl-PL"/>
        </w:rPr>
        <w:t>1.</w:t>
      </w:r>
      <w:r w:rsidR="00C50920" w:rsidRPr="00733D5F">
        <w:rPr>
          <w:color w:val="73706E"/>
          <w:sz w:val="20"/>
          <w:szCs w:val="20"/>
          <w:lang w:val="pl-PL"/>
        </w:rPr>
        <w:t xml:space="preserve"> </w:t>
      </w:r>
      <w:r w:rsidR="00364DF9">
        <w:rPr>
          <w:color w:val="73706E"/>
          <w:sz w:val="20"/>
          <w:szCs w:val="20"/>
          <w:lang w:val="pl-PL"/>
        </w:rPr>
        <w:t xml:space="preserve">[     </w:t>
      </w:r>
      <w:r w:rsidR="00C50920" w:rsidRPr="00733D5F">
        <w:rPr>
          <w:color w:val="73706E"/>
          <w:sz w:val="20"/>
          <w:szCs w:val="20"/>
          <w:lang w:val="pl-PL"/>
        </w:rPr>
        <w:t>]</w:t>
      </w:r>
      <w:r w:rsidR="0069775C" w:rsidRPr="00733D5F">
        <w:rPr>
          <w:color w:val="73706E"/>
          <w:sz w:val="20"/>
          <w:szCs w:val="20"/>
          <w:lang w:val="pl-PL"/>
        </w:rPr>
        <w:t xml:space="preserve"> </w:t>
      </w:r>
      <w:r w:rsidRPr="00733D5F">
        <w:rPr>
          <w:color w:val="73706E"/>
          <w:sz w:val="20"/>
          <w:szCs w:val="20"/>
          <w:lang w:val="pl-PL"/>
        </w:rPr>
        <w:t>Oświadczam, że jestem świadomy, że zawieram ubezpieczenie na warunkach określonych z góry Umową Generalną zawartą pomiędzy Naczelną Radą Adwokacją a Towarzystwem Ubezpieczeniowym Ergo Hestia S.A. i potwierdzam, że powyższe warunki są odpowiednie dla moich potrzeb, bez konieczności dokonywania przez dystrybutorów tego ubezpieczenia odrębnej analizy potrzeb. *</w:t>
      </w:r>
    </w:p>
    <w:p w14:paraId="123D8E00" w14:textId="77777777" w:rsidR="00163E21" w:rsidRDefault="001F62BE" w:rsidP="00163E21">
      <w:pPr>
        <w:spacing w:after="0" w:line="256" w:lineRule="auto"/>
        <w:ind w:right="-22"/>
        <w:jc w:val="both"/>
        <w:rPr>
          <w:color w:val="73706E"/>
          <w:sz w:val="20"/>
          <w:szCs w:val="20"/>
          <w:lang w:val="pl-PL"/>
        </w:rPr>
      </w:pPr>
      <w:r w:rsidRPr="00733D5F">
        <w:rPr>
          <w:color w:val="73706E"/>
          <w:sz w:val="20"/>
          <w:szCs w:val="20"/>
          <w:lang w:val="pl-PL"/>
        </w:rPr>
        <w:t>2</w:t>
      </w:r>
      <w:r w:rsidR="00163E21" w:rsidRPr="00733D5F">
        <w:rPr>
          <w:color w:val="73706E"/>
          <w:sz w:val="20"/>
          <w:szCs w:val="20"/>
          <w:lang w:val="pl-PL"/>
        </w:rPr>
        <w:t>.</w:t>
      </w:r>
      <w:r w:rsidR="00C50920" w:rsidRPr="00733D5F">
        <w:rPr>
          <w:color w:val="73706E"/>
          <w:sz w:val="20"/>
          <w:szCs w:val="20"/>
          <w:lang w:val="pl-PL"/>
        </w:rPr>
        <w:t xml:space="preserve"> </w:t>
      </w:r>
      <w:r w:rsidR="00364DF9">
        <w:rPr>
          <w:color w:val="73706E"/>
          <w:sz w:val="20"/>
          <w:szCs w:val="20"/>
          <w:lang w:val="pl-PL"/>
        </w:rPr>
        <w:t xml:space="preserve">[   </w:t>
      </w:r>
      <w:r w:rsidR="00C50920" w:rsidRPr="00733D5F">
        <w:rPr>
          <w:color w:val="73706E"/>
          <w:sz w:val="20"/>
          <w:szCs w:val="20"/>
          <w:lang w:val="pl-PL"/>
        </w:rPr>
        <w:t xml:space="preserve">] </w:t>
      </w:r>
      <w:r w:rsidR="00E5789B" w:rsidRPr="00733D5F">
        <w:rPr>
          <w:color w:val="73706E"/>
          <w:sz w:val="20"/>
          <w:szCs w:val="20"/>
          <w:lang w:val="pl-PL"/>
        </w:rPr>
        <w:t>Oświadczam, że udzieliłem/</w:t>
      </w:r>
      <w:proofErr w:type="spellStart"/>
      <w:r w:rsidR="00E5789B" w:rsidRPr="00733D5F">
        <w:rPr>
          <w:color w:val="73706E"/>
          <w:sz w:val="20"/>
          <w:szCs w:val="20"/>
          <w:lang w:val="pl-PL"/>
        </w:rPr>
        <w:t>am</w:t>
      </w:r>
      <w:proofErr w:type="spellEnd"/>
      <w:r w:rsidR="00E5789B" w:rsidRPr="00733D5F">
        <w:rPr>
          <w:color w:val="73706E"/>
          <w:sz w:val="20"/>
          <w:szCs w:val="20"/>
          <w:lang w:val="pl-PL"/>
        </w:rPr>
        <w:t xml:space="preserve"> powyższych informacji zgodnie ze swoją najlepszą wiedzą i że znane mi są sankcje przewidziane w art. 815 §3 Kodeksu cywilnego za udzielenie Ubezpieczycielowi nieprawdziwych informacji istotnych dla oceny ryzyka. </w:t>
      </w:r>
      <w:r w:rsidR="00E96AA4" w:rsidRPr="00733D5F">
        <w:rPr>
          <w:color w:val="73706E"/>
          <w:sz w:val="20"/>
          <w:szCs w:val="20"/>
          <w:lang w:val="pl-PL"/>
        </w:rPr>
        <w:t>*</w:t>
      </w:r>
    </w:p>
    <w:p w14:paraId="5E7D584F" w14:textId="77777777" w:rsidR="00364DF9" w:rsidRPr="00733D5F" w:rsidRDefault="00364DF9" w:rsidP="00163E21">
      <w:pPr>
        <w:spacing w:after="0" w:line="256" w:lineRule="auto"/>
        <w:ind w:right="-22"/>
        <w:jc w:val="both"/>
        <w:rPr>
          <w:color w:val="73706E"/>
          <w:sz w:val="20"/>
          <w:szCs w:val="20"/>
          <w:lang w:val="pl-PL"/>
        </w:rPr>
      </w:pPr>
    </w:p>
    <w:p w14:paraId="09B1C564" w14:textId="27923699" w:rsidR="001F62BE" w:rsidRPr="00733D5F" w:rsidRDefault="00C50920" w:rsidP="001F62BE">
      <w:pPr>
        <w:spacing w:after="0" w:line="240" w:lineRule="auto"/>
        <w:jc w:val="both"/>
        <w:rPr>
          <w:color w:val="73706E"/>
          <w:sz w:val="20"/>
          <w:szCs w:val="20"/>
          <w:lang w:val="pl-PL"/>
        </w:rPr>
      </w:pPr>
      <w:r w:rsidRPr="00733D5F">
        <w:rPr>
          <w:color w:val="73706E"/>
          <w:sz w:val="20"/>
          <w:szCs w:val="20"/>
          <w:lang w:val="pl-PL"/>
        </w:rPr>
        <w:t>3.</w:t>
      </w:r>
      <w:r w:rsidR="00B11129">
        <w:rPr>
          <w:color w:val="73706E"/>
          <w:sz w:val="20"/>
          <w:szCs w:val="20"/>
          <w:lang w:val="pl-PL"/>
        </w:rPr>
        <w:t xml:space="preserve"> </w:t>
      </w:r>
      <w:r w:rsidR="00364DF9">
        <w:rPr>
          <w:color w:val="73706E"/>
          <w:sz w:val="20"/>
          <w:szCs w:val="20"/>
          <w:lang w:val="pl-PL"/>
        </w:rPr>
        <w:t xml:space="preserve">[  </w:t>
      </w:r>
      <w:r w:rsidRPr="00733D5F">
        <w:rPr>
          <w:color w:val="73706E"/>
          <w:sz w:val="20"/>
          <w:szCs w:val="20"/>
          <w:lang w:val="pl-PL"/>
        </w:rPr>
        <w:t>]</w:t>
      </w:r>
      <w:r w:rsidR="001F62BE" w:rsidRPr="00733D5F">
        <w:rPr>
          <w:color w:val="73706E"/>
          <w:sz w:val="20"/>
          <w:szCs w:val="20"/>
          <w:lang w:val="pl-PL"/>
        </w:rPr>
        <w:t xml:space="preserve"> Oświadczam, że przed zawarciem umowy otrzymałem tekst Umowy </w:t>
      </w:r>
      <w:r w:rsidR="001F62BE" w:rsidRPr="00825AB5">
        <w:rPr>
          <w:color w:val="73706E"/>
          <w:sz w:val="20"/>
          <w:szCs w:val="20"/>
          <w:lang w:val="pl-PL"/>
        </w:rPr>
        <w:t>Generalnej</w:t>
      </w:r>
      <w:r w:rsidR="000F125A" w:rsidRPr="00825AB5">
        <w:rPr>
          <w:color w:val="73706E"/>
          <w:sz w:val="20"/>
          <w:szCs w:val="20"/>
          <w:lang w:val="pl-PL"/>
        </w:rPr>
        <w:t xml:space="preserve"> </w:t>
      </w:r>
      <w:r w:rsidR="006856C5">
        <w:rPr>
          <w:color w:val="73706E"/>
          <w:sz w:val="20"/>
          <w:szCs w:val="20"/>
          <w:lang w:val="pl-PL"/>
        </w:rPr>
        <w:t xml:space="preserve">nr </w:t>
      </w:r>
      <w:r w:rsidR="006856C5" w:rsidRPr="00595E53">
        <w:rPr>
          <w:color w:val="73706E"/>
          <w:sz w:val="20"/>
          <w:szCs w:val="20"/>
          <w:lang w:val="pl-PL"/>
        </w:rPr>
        <w:t>TO50/000408/17/A</w:t>
      </w:r>
      <w:r w:rsidR="006856C5" w:rsidDel="006856C5">
        <w:rPr>
          <w:color w:val="73706E"/>
          <w:sz w:val="20"/>
          <w:szCs w:val="20"/>
          <w:lang w:val="pl-PL"/>
        </w:rPr>
        <w:t xml:space="preserve"> </w:t>
      </w:r>
      <w:r w:rsidR="001F62BE" w:rsidRPr="00733D5F">
        <w:rPr>
          <w:color w:val="73706E"/>
          <w:sz w:val="20"/>
          <w:szCs w:val="20"/>
          <w:lang w:val="pl-PL"/>
        </w:rPr>
        <w:t xml:space="preserve">(znajdujący się na stronie www.adwokat.marsh-zawodowe.pl ) w sprawie programu ubezpieczeniowego dla adwokatów wraz z </w:t>
      </w:r>
      <w:r w:rsidR="001F62BE" w:rsidRPr="00733D5F">
        <w:rPr>
          <w:color w:val="73706E"/>
          <w:sz w:val="20"/>
          <w:szCs w:val="20"/>
          <w:lang w:val="pl-PL"/>
        </w:rPr>
        <w:lastRenderedPageBreak/>
        <w:t>Załącznikami i treścią klauzul dodatkowych, Ogólne Warunki Ubezpieczenia oraz zapoznałem się z tymi dokumentami i zaakceptowałem ich treść. *</w:t>
      </w:r>
    </w:p>
    <w:p w14:paraId="03EE3605" w14:textId="77777777" w:rsidR="00C50920" w:rsidRPr="00733D5F" w:rsidRDefault="00C50920" w:rsidP="00C50920">
      <w:pPr>
        <w:spacing w:before="100" w:beforeAutospacing="1" w:after="100" w:afterAutospacing="1"/>
        <w:jc w:val="both"/>
        <w:rPr>
          <w:color w:val="73706E"/>
          <w:sz w:val="20"/>
          <w:szCs w:val="20"/>
          <w:lang w:val="pl-PL"/>
        </w:rPr>
      </w:pPr>
      <w:r w:rsidRPr="00733D5F">
        <w:rPr>
          <w:color w:val="73706E"/>
          <w:sz w:val="20"/>
          <w:szCs w:val="20"/>
          <w:lang w:val="pl-PL"/>
        </w:rPr>
        <w:t>4.</w:t>
      </w:r>
      <w:r w:rsidR="0056021D" w:rsidRPr="00733D5F">
        <w:rPr>
          <w:color w:val="73706E"/>
          <w:sz w:val="20"/>
          <w:szCs w:val="20"/>
          <w:lang w:val="pl-PL"/>
        </w:rPr>
        <w:t xml:space="preserve"> </w:t>
      </w:r>
      <w:r w:rsidR="00B11129">
        <w:rPr>
          <w:color w:val="73706E"/>
          <w:sz w:val="20"/>
          <w:szCs w:val="20"/>
          <w:lang w:val="pl-PL"/>
        </w:rPr>
        <w:t xml:space="preserve">[ </w:t>
      </w:r>
      <w:r w:rsidR="00364DF9">
        <w:rPr>
          <w:color w:val="73706E"/>
          <w:sz w:val="20"/>
          <w:szCs w:val="20"/>
          <w:lang w:val="pl-PL"/>
        </w:rPr>
        <w:t xml:space="preserve"> </w:t>
      </w:r>
      <w:r w:rsidRPr="00733D5F">
        <w:rPr>
          <w:color w:val="73706E"/>
          <w:sz w:val="20"/>
          <w:szCs w:val="20"/>
          <w:lang w:val="pl-PL"/>
        </w:rPr>
        <w:t>] Wyrażam</w:t>
      </w:r>
      <w:r w:rsidR="00364DF9">
        <w:rPr>
          <w:color w:val="73706E"/>
          <w:sz w:val="20"/>
          <w:szCs w:val="20"/>
          <w:lang w:val="pl-PL"/>
        </w:rPr>
        <w:t xml:space="preserve"> zgodę / [   </w:t>
      </w:r>
      <w:r w:rsidRPr="00733D5F">
        <w:rPr>
          <w:color w:val="73706E"/>
          <w:sz w:val="20"/>
          <w:szCs w:val="20"/>
          <w:lang w:val="pl-PL"/>
        </w:rPr>
        <w:t>] nie wyrażam zgody na przetwarzanie moich danych osobowych zgodnie z właściwymi przepisami prawa odnoszącymi się do ochrony danych osobowych przez:</w:t>
      </w:r>
    </w:p>
    <w:p w14:paraId="649B0321" w14:textId="77777777" w:rsidR="00C50920" w:rsidRPr="00733D5F" w:rsidRDefault="00C50920" w:rsidP="00C50920">
      <w:pPr>
        <w:spacing w:before="100" w:beforeAutospacing="1" w:after="100" w:afterAutospacing="1"/>
        <w:jc w:val="both"/>
        <w:rPr>
          <w:color w:val="73706E"/>
          <w:sz w:val="20"/>
          <w:szCs w:val="20"/>
          <w:lang w:val="pl-PL"/>
        </w:rPr>
      </w:pPr>
      <w:proofErr w:type="spellStart"/>
      <w:r w:rsidRPr="00733D5F">
        <w:rPr>
          <w:color w:val="73706E"/>
          <w:sz w:val="20"/>
          <w:szCs w:val="20"/>
          <w:lang w:val="pl-PL"/>
        </w:rPr>
        <w:t>a.Marsh</w:t>
      </w:r>
      <w:proofErr w:type="spellEnd"/>
      <w:r w:rsidRPr="00733D5F">
        <w:rPr>
          <w:color w:val="73706E"/>
          <w:sz w:val="20"/>
          <w:szCs w:val="20"/>
          <w:lang w:val="pl-PL"/>
        </w:rPr>
        <w:t xml:space="preserve"> Services Sp. z o.o. z siedzibą w Warszawie, Aleje Jerozolimskie 98, 00-807 Warszawa, wpisana do rejestru przedsiębiorców Krajowego Rejestru Sądowego prowadzonego przez Sąd Rejonowy dla </w:t>
      </w:r>
      <w:hyperlink r:id="rId9" w:history="1">
        <w:r w:rsidRPr="00F068A1">
          <w:rPr>
            <w:color w:val="73706E"/>
            <w:sz w:val="20"/>
            <w:szCs w:val="20"/>
            <w:lang w:val="pl-PL"/>
          </w:rPr>
          <w:t>m.st</w:t>
        </w:r>
      </w:hyperlink>
      <w:r w:rsidRPr="00733D5F">
        <w:rPr>
          <w:color w:val="73706E"/>
          <w:sz w:val="20"/>
          <w:szCs w:val="20"/>
          <w:lang w:val="pl-PL"/>
        </w:rPr>
        <w:t xml:space="preserve">. Warszawy w Warszawie XII Wydział Gospodarczy KRS, numer KRS: 0000042336, NIP 526260520 jako administratora danych w zakresie świadczenia usług drogą elektroniczną za pośrednictwem serwisu </w:t>
      </w:r>
      <w:hyperlink r:id="rId10" w:history="1">
        <w:r w:rsidRPr="00F068A1">
          <w:rPr>
            <w:color w:val="73706E"/>
            <w:sz w:val="20"/>
            <w:szCs w:val="20"/>
            <w:lang w:val="pl-PL"/>
          </w:rPr>
          <w:t>www.adwokat.marsh-zawodowe.pl</w:t>
        </w:r>
      </w:hyperlink>
      <w:r w:rsidRPr="00733D5F">
        <w:rPr>
          <w:color w:val="73706E"/>
          <w:sz w:val="20"/>
          <w:szCs w:val="20"/>
          <w:lang w:val="pl-PL"/>
        </w:rPr>
        <w:t>;</w:t>
      </w:r>
    </w:p>
    <w:p w14:paraId="29D3F45D" w14:textId="77777777" w:rsidR="003E5FA6" w:rsidRDefault="00C50920" w:rsidP="003E5FA6">
      <w:pPr>
        <w:spacing w:before="100" w:beforeAutospacing="1" w:after="100" w:afterAutospacing="1"/>
        <w:jc w:val="both"/>
        <w:rPr>
          <w:color w:val="73706E"/>
          <w:sz w:val="20"/>
          <w:szCs w:val="20"/>
          <w:lang w:val="pl-PL"/>
        </w:rPr>
      </w:pPr>
      <w:proofErr w:type="spellStart"/>
      <w:r w:rsidRPr="00733D5F">
        <w:rPr>
          <w:color w:val="73706E"/>
          <w:sz w:val="20"/>
          <w:szCs w:val="20"/>
          <w:lang w:val="pl-PL"/>
        </w:rPr>
        <w:t>b.Sopockie</w:t>
      </w:r>
      <w:proofErr w:type="spellEnd"/>
      <w:r w:rsidRPr="00733D5F">
        <w:rPr>
          <w:color w:val="73706E"/>
          <w:sz w:val="20"/>
          <w:szCs w:val="20"/>
          <w:lang w:val="pl-PL"/>
        </w:rPr>
        <w:t xml:space="preserve"> Towarzystwo Ubezpieczeń Ergo Hestia S.A. z siedzibą w Sopocie, przy ul. Hestii 1, 81-731 Sopot, wpisane do rejestru przedsiębiorców Krajowego Rejestru Sądowego prowadzonego przez Sąd Rejonowy Gdańsk-Północ w Gdańsku, VIII Wydział Gospodarczy Krajowego Rejestru Sądowego pod numerem KRS 0000024812, NIP 58500016</w:t>
      </w:r>
      <w:r w:rsidR="000F125A">
        <w:rPr>
          <w:color w:val="73706E"/>
          <w:sz w:val="20"/>
          <w:szCs w:val="20"/>
          <w:lang w:val="pl-PL"/>
        </w:rPr>
        <w:t xml:space="preserve">90 jako administratora danych </w:t>
      </w:r>
      <w:r w:rsidRPr="00733D5F">
        <w:rPr>
          <w:color w:val="73706E"/>
          <w:sz w:val="20"/>
          <w:szCs w:val="20"/>
          <w:lang w:val="pl-PL"/>
        </w:rPr>
        <w:t>oraz podmioty z nim współpracujące w tym w szczególności przez licencjonowanych agentów ubezpieczeniowych, w celu zawarcia i wykonania zawartych przez</w:t>
      </w:r>
      <w:r w:rsidR="000F125A">
        <w:rPr>
          <w:color w:val="73706E"/>
          <w:sz w:val="20"/>
          <w:szCs w:val="20"/>
          <w:lang w:val="pl-PL"/>
        </w:rPr>
        <w:t>e</w:t>
      </w:r>
      <w:r w:rsidRPr="00733D5F">
        <w:rPr>
          <w:color w:val="73706E"/>
          <w:sz w:val="20"/>
          <w:szCs w:val="20"/>
          <w:lang w:val="pl-PL"/>
        </w:rPr>
        <w:t xml:space="preserve"> mnie lub na </w:t>
      </w:r>
      <w:r w:rsidR="00364DF9">
        <w:rPr>
          <w:color w:val="73706E"/>
          <w:sz w:val="20"/>
          <w:szCs w:val="20"/>
          <w:lang w:val="pl-PL"/>
        </w:rPr>
        <w:t>moją rzecz umów ubezpieczenia. *</w:t>
      </w:r>
    </w:p>
    <w:p w14:paraId="4352526D" w14:textId="77777777" w:rsidR="0008452C" w:rsidRPr="00733D5F" w:rsidRDefault="001F62BE" w:rsidP="00B11129">
      <w:pPr>
        <w:spacing w:before="100" w:beforeAutospacing="1" w:after="100" w:afterAutospacing="1"/>
        <w:jc w:val="both"/>
        <w:rPr>
          <w:color w:val="73706E"/>
          <w:sz w:val="20"/>
          <w:szCs w:val="20"/>
          <w:lang w:val="pl-PL"/>
        </w:rPr>
      </w:pPr>
      <w:r w:rsidRPr="00733D5F">
        <w:rPr>
          <w:color w:val="73706E"/>
          <w:sz w:val="20"/>
          <w:szCs w:val="20"/>
          <w:lang w:val="pl-PL"/>
        </w:rPr>
        <w:t>5</w:t>
      </w:r>
      <w:r w:rsidR="0008452C" w:rsidRPr="00733D5F">
        <w:rPr>
          <w:color w:val="73706E"/>
          <w:sz w:val="20"/>
          <w:szCs w:val="20"/>
          <w:lang w:val="pl-PL"/>
        </w:rPr>
        <w:t>.</w:t>
      </w:r>
      <w:r w:rsidR="0056021D" w:rsidRPr="00733D5F">
        <w:rPr>
          <w:color w:val="73706E"/>
          <w:sz w:val="20"/>
          <w:szCs w:val="20"/>
          <w:lang w:val="pl-PL"/>
        </w:rPr>
        <w:t xml:space="preserve"> </w:t>
      </w:r>
      <w:r w:rsidR="00364DF9">
        <w:rPr>
          <w:color w:val="73706E"/>
          <w:sz w:val="20"/>
          <w:szCs w:val="20"/>
          <w:lang w:val="pl-PL"/>
        </w:rPr>
        <w:t xml:space="preserve">[    </w:t>
      </w:r>
      <w:r w:rsidR="008D0953" w:rsidRPr="00733D5F">
        <w:rPr>
          <w:color w:val="73706E"/>
          <w:sz w:val="20"/>
          <w:szCs w:val="20"/>
          <w:lang w:val="pl-PL"/>
        </w:rPr>
        <w:t>]</w:t>
      </w:r>
      <w:r w:rsidR="0069775C" w:rsidRPr="00733D5F">
        <w:rPr>
          <w:color w:val="73706E"/>
          <w:sz w:val="20"/>
          <w:szCs w:val="20"/>
          <w:lang w:val="pl-PL"/>
        </w:rPr>
        <w:t xml:space="preserve"> </w:t>
      </w:r>
      <w:r w:rsidR="0008452C" w:rsidRPr="00733D5F">
        <w:rPr>
          <w:color w:val="73706E"/>
          <w:sz w:val="20"/>
          <w:szCs w:val="20"/>
          <w:lang w:val="pl-PL"/>
        </w:rPr>
        <w:t xml:space="preserve">Wyrażam zgodę / </w:t>
      </w:r>
      <w:r w:rsidR="008D0953" w:rsidRPr="00733D5F">
        <w:rPr>
          <w:color w:val="73706E"/>
          <w:sz w:val="20"/>
          <w:szCs w:val="20"/>
          <w:lang w:val="pl-PL"/>
        </w:rPr>
        <w:t xml:space="preserve"> </w:t>
      </w:r>
      <w:r w:rsidR="00364DF9">
        <w:rPr>
          <w:color w:val="73706E"/>
          <w:sz w:val="20"/>
          <w:szCs w:val="20"/>
          <w:lang w:val="pl-PL"/>
        </w:rPr>
        <w:t xml:space="preserve">[    </w:t>
      </w:r>
      <w:r w:rsidR="008D0953" w:rsidRPr="00733D5F">
        <w:rPr>
          <w:color w:val="73706E"/>
          <w:sz w:val="20"/>
          <w:szCs w:val="20"/>
          <w:lang w:val="pl-PL"/>
        </w:rPr>
        <w:t>] n</w:t>
      </w:r>
      <w:r w:rsidR="00163E21" w:rsidRPr="00733D5F">
        <w:rPr>
          <w:color w:val="73706E"/>
          <w:sz w:val="20"/>
          <w:szCs w:val="20"/>
          <w:lang w:val="pl-PL"/>
        </w:rPr>
        <w:t>ie wyrażam zgody</w:t>
      </w:r>
      <w:r w:rsidR="00B11129">
        <w:rPr>
          <w:color w:val="73706E"/>
          <w:sz w:val="20"/>
          <w:szCs w:val="20"/>
          <w:lang w:val="pl-PL"/>
        </w:rPr>
        <w:t xml:space="preserve"> </w:t>
      </w:r>
      <w:r w:rsidR="0008452C" w:rsidRPr="00733D5F">
        <w:rPr>
          <w:color w:val="73706E"/>
          <w:sz w:val="20"/>
          <w:szCs w:val="20"/>
          <w:lang w:val="pl-PL"/>
        </w:rPr>
        <w:t>na przetwarzanie moich danych osobowych przez Sopockie Towarzystwo Ubezpieczeń Ergo Hestia S.A. z siedzibą w Sopocie i jego agentów ubezpieczeniowych oraz Naczelnej Rady Adwokackiej w celach marketingowych w szczególności w zakresie przedstawiania ofert ubezpieczenia i informacji o nowych produktach ubezpieczeniowych.</w:t>
      </w:r>
    </w:p>
    <w:p w14:paraId="4830F3BE" w14:textId="77777777" w:rsidR="0008452C" w:rsidRPr="00733D5F" w:rsidRDefault="001F62BE" w:rsidP="00BE05F3">
      <w:pPr>
        <w:spacing w:after="0" w:line="240" w:lineRule="auto"/>
        <w:jc w:val="both"/>
        <w:rPr>
          <w:color w:val="73706E"/>
          <w:sz w:val="20"/>
          <w:szCs w:val="20"/>
          <w:lang w:val="pl-PL"/>
        </w:rPr>
      </w:pPr>
      <w:r w:rsidRPr="00733D5F">
        <w:rPr>
          <w:color w:val="73706E"/>
          <w:sz w:val="20"/>
          <w:szCs w:val="20"/>
          <w:lang w:val="pl-PL"/>
        </w:rPr>
        <w:t>6</w:t>
      </w:r>
      <w:r w:rsidR="00F86F0C" w:rsidRPr="00733D5F">
        <w:rPr>
          <w:color w:val="73706E"/>
          <w:sz w:val="20"/>
          <w:szCs w:val="20"/>
          <w:lang w:val="pl-PL"/>
        </w:rPr>
        <w:t>.</w:t>
      </w:r>
      <w:r w:rsidR="0056021D" w:rsidRPr="00733D5F">
        <w:rPr>
          <w:color w:val="73706E"/>
          <w:sz w:val="20"/>
          <w:szCs w:val="20"/>
          <w:lang w:val="pl-PL"/>
        </w:rPr>
        <w:t xml:space="preserve"> </w:t>
      </w:r>
      <w:r w:rsidR="00364DF9">
        <w:rPr>
          <w:color w:val="73706E"/>
          <w:sz w:val="20"/>
          <w:szCs w:val="20"/>
          <w:lang w:val="pl-PL"/>
        </w:rPr>
        <w:t xml:space="preserve">[    </w:t>
      </w:r>
      <w:r w:rsidR="008D0953" w:rsidRPr="00733D5F">
        <w:rPr>
          <w:color w:val="73706E"/>
          <w:sz w:val="20"/>
          <w:szCs w:val="20"/>
          <w:lang w:val="pl-PL"/>
        </w:rPr>
        <w:t>]</w:t>
      </w:r>
      <w:r w:rsidR="0069775C" w:rsidRPr="00733D5F">
        <w:rPr>
          <w:color w:val="73706E"/>
          <w:sz w:val="20"/>
          <w:szCs w:val="20"/>
          <w:lang w:val="pl-PL"/>
        </w:rPr>
        <w:t xml:space="preserve"> </w:t>
      </w:r>
      <w:r w:rsidR="009161A4" w:rsidRPr="00733D5F">
        <w:rPr>
          <w:color w:val="73706E"/>
          <w:sz w:val="20"/>
          <w:szCs w:val="20"/>
          <w:lang w:val="pl-PL"/>
        </w:rPr>
        <w:t xml:space="preserve">Wyrażam zgodę / </w:t>
      </w:r>
      <w:r w:rsidR="00364DF9">
        <w:rPr>
          <w:color w:val="73706E"/>
          <w:sz w:val="20"/>
          <w:szCs w:val="20"/>
          <w:lang w:val="pl-PL"/>
        </w:rPr>
        <w:t xml:space="preserve">[    </w:t>
      </w:r>
      <w:r w:rsidR="008D0953" w:rsidRPr="00733D5F">
        <w:rPr>
          <w:color w:val="73706E"/>
          <w:sz w:val="20"/>
          <w:szCs w:val="20"/>
          <w:lang w:val="pl-PL"/>
        </w:rPr>
        <w:t xml:space="preserve">] </w:t>
      </w:r>
      <w:r w:rsidR="009161A4" w:rsidRPr="00733D5F">
        <w:rPr>
          <w:color w:val="73706E"/>
          <w:sz w:val="20"/>
          <w:szCs w:val="20"/>
          <w:lang w:val="pl-PL"/>
        </w:rPr>
        <w:t>nie wyrażam zgody na otrzymywanie od Sopockiego Towarzystwa Ubezpieczeń Ergo Hestia S.A. z siedzibą w Sopocie i jego agentów ubezpieczeniowych oraz Naczelnej Rady Adwokackiej informacji handlowych, w tym ofert ubezpieczeniowych i informacji o nowych produktach ubezpieczeniowych drogą elektroniczną</w:t>
      </w:r>
      <w:r w:rsidR="00E96AA4" w:rsidRPr="00733D5F">
        <w:rPr>
          <w:color w:val="73706E"/>
          <w:sz w:val="20"/>
          <w:szCs w:val="20"/>
          <w:lang w:val="pl-PL"/>
        </w:rPr>
        <w:t>.</w:t>
      </w:r>
    </w:p>
    <w:p w14:paraId="19039931" w14:textId="77777777" w:rsidR="005B112E" w:rsidRPr="00733D5F" w:rsidRDefault="005B112E" w:rsidP="005B112E">
      <w:pPr>
        <w:spacing w:after="0" w:line="240" w:lineRule="auto"/>
        <w:jc w:val="both"/>
        <w:rPr>
          <w:color w:val="73706E"/>
          <w:sz w:val="20"/>
          <w:szCs w:val="20"/>
          <w:lang w:val="pl-PL"/>
        </w:rPr>
      </w:pPr>
    </w:p>
    <w:p w14:paraId="3A18A61F" w14:textId="77777777" w:rsidR="00E96AA4" w:rsidRPr="00733D5F" w:rsidRDefault="005B112E" w:rsidP="005B112E">
      <w:pPr>
        <w:spacing w:after="0" w:line="240" w:lineRule="auto"/>
        <w:jc w:val="both"/>
        <w:rPr>
          <w:color w:val="73706E"/>
          <w:sz w:val="20"/>
          <w:szCs w:val="20"/>
          <w:lang w:val="pl-PL"/>
        </w:rPr>
      </w:pPr>
      <w:r w:rsidRPr="00733D5F">
        <w:rPr>
          <w:color w:val="73706E"/>
          <w:sz w:val="20"/>
          <w:szCs w:val="20"/>
          <w:lang w:val="pl-PL"/>
        </w:rPr>
        <w:t>*Wyrażenie zgody jest dobrowolne, ale niezbędne w celu zawarcia i realizacji umowy ubezpieczenia.</w:t>
      </w:r>
    </w:p>
    <w:p w14:paraId="5EA9CB60" w14:textId="77777777" w:rsidR="005B112E" w:rsidRPr="00733D5F" w:rsidRDefault="005B112E" w:rsidP="00E96AA4">
      <w:pPr>
        <w:pStyle w:val="Akapitzlist"/>
        <w:spacing w:after="0" w:line="240" w:lineRule="auto"/>
        <w:jc w:val="both"/>
        <w:rPr>
          <w:color w:val="73706E"/>
          <w:sz w:val="20"/>
          <w:szCs w:val="20"/>
          <w:lang w:val="pl-PL"/>
        </w:rPr>
      </w:pPr>
    </w:p>
    <w:p w14:paraId="32EC1318" w14:textId="77777777" w:rsidR="00BE05F3" w:rsidRPr="00733D5F" w:rsidRDefault="00BE05F3" w:rsidP="00BE05F3">
      <w:pPr>
        <w:spacing w:after="0" w:line="240" w:lineRule="auto"/>
        <w:jc w:val="both"/>
        <w:rPr>
          <w:color w:val="73706E"/>
          <w:sz w:val="20"/>
          <w:szCs w:val="20"/>
          <w:lang w:val="pl-PL"/>
        </w:rPr>
      </w:pPr>
      <w:r w:rsidRPr="00733D5F">
        <w:rPr>
          <w:color w:val="73706E"/>
          <w:sz w:val="20"/>
          <w:szCs w:val="20"/>
          <w:lang w:val="pl-PL"/>
        </w:rPr>
        <w:t>Powyższe dane podaję dobrowolnie.</w:t>
      </w:r>
    </w:p>
    <w:p w14:paraId="25A544CE" w14:textId="77777777" w:rsidR="00936F73" w:rsidRPr="00733D5F" w:rsidRDefault="0069775C" w:rsidP="00BE05F3">
      <w:pPr>
        <w:spacing w:after="0" w:line="240" w:lineRule="auto"/>
        <w:jc w:val="both"/>
        <w:rPr>
          <w:rFonts w:cstheme="minorHAnsi"/>
          <w:sz w:val="20"/>
          <w:szCs w:val="20"/>
          <w:lang w:val="pl-PL"/>
        </w:rPr>
      </w:pPr>
      <w:r w:rsidRPr="00733D5F">
        <w:rPr>
          <w:rFonts w:cstheme="minorHAnsi"/>
          <w:sz w:val="20"/>
          <w:szCs w:val="20"/>
          <w:lang w:val="pl-PL"/>
        </w:rPr>
        <w:tab/>
      </w:r>
    </w:p>
    <w:p w14:paraId="504D5872" w14:textId="77777777" w:rsidR="0069775C" w:rsidRPr="00733D5F" w:rsidRDefault="0069775C" w:rsidP="00BE05F3">
      <w:pPr>
        <w:spacing w:after="0" w:line="240" w:lineRule="auto"/>
        <w:jc w:val="both"/>
        <w:rPr>
          <w:rFonts w:cstheme="minorHAnsi"/>
          <w:sz w:val="20"/>
          <w:szCs w:val="20"/>
          <w:lang w:val="pl-PL"/>
        </w:rPr>
      </w:pPr>
    </w:p>
    <w:p w14:paraId="4246DD70" w14:textId="77777777" w:rsidR="00BE05F3" w:rsidRPr="00733D5F" w:rsidRDefault="00BE05F3" w:rsidP="00BE05F3">
      <w:pPr>
        <w:spacing w:after="0" w:line="240" w:lineRule="auto"/>
        <w:jc w:val="both"/>
        <w:rPr>
          <w:color w:val="73706E"/>
          <w:sz w:val="20"/>
          <w:szCs w:val="20"/>
          <w:lang w:val="pl-PL"/>
        </w:rPr>
      </w:pPr>
      <w:r w:rsidRPr="00733D5F">
        <w:rPr>
          <w:color w:val="73706E"/>
          <w:sz w:val="20"/>
          <w:szCs w:val="20"/>
          <w:lang w:val="pl-PL"/>
        </w:rPr>
        <w:t>Data sporządzenia deklaracji:</w:t>
      </w:r>
      <w:r w:rsidR="006B2D2C" w:rsidRPr="00733D5F">
        <w:rPr>
          <w:color w:val="73706E"/>
          <w:sz w:val="20"/>
          <w:szCs w:val="20"/>
          <w:lang w:val="pl-PL"/>
        </w:rPr>
        <w:t xml:space="preserve">  </w:t>
      </w:r>
      <w:r w:rsidR="006B2D2C" w:rsidRPr="00733D5F">
        <w:rPr>
          <w:color w:val="73706E"/>
          <w:sz w:val="20"/>
          <w:szCs w:val="20"/>
          <w:lang w:val="pl-PL"/>
        </w:rPr>
        <w:tab/>
      </w:r>
      <w:r w:rsidR="006B2D2C" w:rsidRPr="00733D5F">
        <w:rPr>
          <w:color w:val="73706E"/>
          <w:sz w:val="20"/>
          <w:szCs w:val="20"/>
          <w:lang w:val="pl-PL"/>
        </w:rPr>
        <w:tab/>
      </w:r>
      <w:r w:rsidR="006B2D2C" w:rsidRPr="00733D5F">
        <w:rPr>
          <w:color w:val="73706E"/>
          <w:sz w:val="20"/>
          <w:szCs w:val="20"/>
          <w:lang w:val="pl-PL"/>
        </w:rPr>
        <w:tab/>
      </w:r>
      <w:r w:rsidR="006B2D2C" w:rsidRPr="00733D5F">
        <w:rPr>
          <w:color w:val="73706E"/>
          <w:sz w:val="20"/>
          <w:szCs w:val="20"/>
          <w:lang w:val="pl-PL"/>
        </w:rPr>
        <w:tab/>
        <w:t xml:space="preserve">     Podpis Ubezpieczonego (Adwokata)</w:t>
      </w:r>
    </w:p>
    <w:p w14:paraId="33A9EB3A" w14:textId="77777777" w:rsidR="00BE05F3" w:rsidRPr="00733D5F" w:rsidRDefault="00BE05F3" w:rsidP="00C50920">
      <w:pPr>
        <w:spacing w:after="0" w:line="240" w:lineRule="auto"/>
        <w:rPr>
          <w:color w:val="73706E"/>
          <w:sz w:val="20"/>
          <w:szCs w:val="20"/>
          <w:lang w:val="pl-PL"/>
        </w:rPr>
      </w:pPr>
    </w:p>
    <w:p w14:paraId="18B1EC3C" w14:textId="77777777" w:rsidR="00C50920" w:rsidRPr="00733D5F" w:rsidRDefault="00C50920" w:rsidP="00C50920">
      <w:pPr>
        <w:spacing w:after="0" w:line="240" w:lineRule="auto"/>
        <w:rPr>
          <w:color w:val="73706E"/>
          <w:sz w:val="20"/>
          <w:szCs w:val="20"/>
          <w:lang w:val="pl-PL"/>
        </w:rPr>
      </w:pPr>
    </w:p>
    <w:p w14:paraId="7CC07D4E" w14:textId="77777777" w:rsidR="00C50920" w:rsidRPr="00733D5F" w:rsidRDefault="00906B33" w:rsidP="00C50920">
      <w:pPr>
        <w:spacing w:after="0" w:line="240" w:lineRule="auto"/>
        <w:rPr>
          <w:color w:val="73706E"/>
          <w:sz w:val="20"/>
          <w:szCs w:val="20"/>
          <w:lang w:val="pl-PL"/>
        </w:rPr>
      </w:pPr>
      <w:r w:rsidRPr="00733D5F">
        <w:rPr>
          <w:color w:val="73706E"/>
          <w:sz w:val="20"/>
          <w:szCs w:val="20"/>
          <w:lang w:val="pl-PL"/>
        </w:rPr>
        <w:t>…………………………………</w:t>
      </w:r>
      <w:r w:rsidR="006C1B4E">
        <w:rPr>
          <w:color w:val="73706E"/>
          <w:sz w:val="20"/>
          <w:szCs w:val="20"/>
          <w:lang w:val="pl-PL"/>
        </w:rPr>
        <w:t>………….</w:t>
      </w:r>
      <w:r w:rsidRPr="00733D5F">
        <w:rPr>
          <w:color w:val="73706E"/>
          <w:sz w:val="20"/>
          <w:szCs w:val="20"/>
          <w:lang w:val="pl-PL"/>
        </w:rPr>
        <w:t xml:space="preserve">                                                   </w:t>
      </w:r>
      <w:r w:rsidR="00364DF9">
        <w:rPr>
          <w:color w:val="73706E"/>
          <w:sz w:val="20"/>
          <w:szCs w:val="20"/>
          <w:lang w:val="pl-PL"/>
        </w:rPr>
        <w:t xml:space="preserve">            </w:t>
      </w:r>
      <w:r w:rsidRPr="00733D5F">
        <w:rPr>
          <w:color w:val="73706E"/>
          <w:sz w:val="20"/>
          <w:szCs w:val="20"/>
          <w:lang w:val="pl-PL"/>
        </w:rPr>
        <w:t xml:space="preserve"> …………………………………………</w:t>
      </w:r>
      <w:r w:rsidR="006C1B4E">
        <w:rPr>
          <w:color w:val="73706E"/>
          <w:sz w:val="20"/>
          <w:szCs w:val="20"/>
          <w:lang w:val="pl-PL"/>
        </w:rPr>
        <w:t>………….</w:t>
      </w:r>
    </w:p>
    <w:p w14:paraId="7F940C6C" w14:textId="77777777" w:rsidR="00936F73" w:rsidRPr="00733D5F" w:rsidRDefault="00936F73" w:rsidP="00BE05F3">
      <w:pPr>
        <w:spacing w:after="0" w:line="240" w:lineRule="auto"/>
        <w:jc w:val="both"/>
        <w:rPr>
          <w:color w:val="73706E"/>
          <w:sz w:val="20"/>
          <w:szCs w:val="20"/>
          <w:lang w:val="pl-PL"/>
        </w:rPr>
      </w:pPr>
    </w:p>
    <w:p w14:paraId="6DAD8B6F" w14:textId="77777777" w:rsidR="001F62BE" w:rsidRPr="00733D5F" w:rsidRDefault="001F62BE" w:rsidP="00BE05F3">
      <w:pPr>
        <w:spacing w:after="0" w:line="240" w:lineRule="auto"/>
        <w:jc w:val="both"/>
        <w:rPr>
          <w:rFonts w:cstheme="minorHAnsi"/>
          <w:sz w:val="20"/>
          <w:szCs w:val="20"/>
          <w:lang w:val="pl-PL"/>
        </w:rPr>
      </w:pPr>
    </w:p>
    <w:p w14:paraId="35CB196F" w14:textId="77777777" w:rsidR="00282C10" w:rsidRDefault="00282C10" w:rsidP="00282C10">
      <w:pPr>
        <w:spacing w:after="0" w:line="240" w:lineRule="auto"/>
        <w:jc w:val="both"/>
        <w:rPr>
          <w:rFonts w:eastAsia="Calibri" w:cstheme="minorHAnsi"/>
          <w:sz w:val="20"/>
          <w:szCs w:val="20"/>
          <w:lang w:val="pl-PL"/>
        </w:rPr>
      </w:pPr>
    </w:p>
    <w:p w14:paraId="4B9B97C2" w14:textId="77777777" w:rsidR="00364DF9" w:rsidRDefault="00364DF9" w:rsidP="00282C10">
      <w:pPr>
        <w:spacing w:after="0" w:line="240" w:lineRule="auto"/>
        <w:jc w:val="both"/>
        <w:rPr>
          <w:rFonts w:eastAsia="Calibri" w:cstheme="minorHAnsi"/>
          <w:sz w:val="20"/>
          <w:szCs w:val="20"/>
          <w:lang w:val="pl-PL"/>
        </w:rPr>
      </w:pPr>
    </w:p>
    <w:p w14:paraId="2B19BE8D" w14:textId="77777777" w:rsidR="00364DF9" w:rsidRDefault="00364DF9" w:rsidP="00282C10">
      <w:pPr>
        <w:spacing w:after="0" w:line="240" w:lineRule="auto"/>
        <w:jc w:val="both"/>
        <w:rPr>
          <w:rFonts w:eastAsia="Calibri" w:cstheme="minorHAnsi"/>
          <w:sz w:val="20"/>
          <w:szCs w:val="20"/>
          <w:lang w:val="pl-PL"/>
        </w:rPr>
      </w:pPr>
    </w:p>
    <w:p w14:paraId="15AFEF3B" w14:textId="77777777" w:rsidR="00364DF9" w:rsidRDefault="00364DF9" w:rsidP="00282C10">
      <w:pPr>
        <w:spacing w:after="0" w:line="240" w:lineRule="auto"/>
        <w:jc w:val="both"/>
        <w:rPr>
          <w:rFonts w:eastAsia="Calibri" w:cstheme="minorHAnsi"/>
          <w:sz w:val="20"/>
          <w:szCs w:val="20"/>
          <w:lang w:val="pl-PL"/>
        </w:rPr>
      </w:pPr>
    </w:p>
    <w:p w14:paraId="19797344" w14:textId="77777777" w:rsidR="00364DF9" w:rsidRDefault="00364DF9" w:rsidP="00282C10">
      <w:pPr>
        <w:spacing w:after="0" w:line="240" w:lineRule="auto"/>
        <w:jc w:val="both"/>
        <w:rPr>
          <w:rFonts w:eastAsia="Calibri" w:cstheme="minorHAnsi"/>
          <w:sz w:val="20"/>
          <w:szCs w:val="20"/>
          <w:lang w:val="pl-PL"/>
        </w:rPr>
      </w:pPr>
    </w:p>
    <w:p w14:paraId="6347C075" w14:textId="77777777" w:rsidR="00364DF9" w:rsidRDefault="00364DF9" w:rsidP="00282C10">
      <w:pPr>
        <w:spacing w:after="0" w:line="240" w:lineRule="auto"/>
        <w:jc w:val="both"/>
        <w:rPr>
          <w:rFonts w:eastAsia="Calibri" w:cstheme="minorHAnsi"/>
          <w:sz w:val="20"/>
          <w:szCs w:val="20"/>
          <w:lang w:val="pl-PL"/>
        </w:rPr>
      </w:pPr>
    </w:p>
    <w:p w14:paraId="52AF30A7" w14:textId="77777777" w:rsidR="00364DF9" w:rsidRDefault="00364DF9" w:rsidP="00282C10">
      <w:pPr>
        <w:spacing w:after="0" w:line="240" w:lineRule="auto"/>
        <w:jc w:val="both"/>
        <w:rPr>
          <w:rFonts w:eastAsia="Calibri" w:cstheme="minorHAnsi"/>
          <w:sz w:val="20"/>
          <w:szCs w:val="20"/>
          <w:lang w:val="pl-PL"/>
        </w:rPr>
      </w:pPr>
    </w:p>
    <w:p w14:paraId="25EA62F1" w14:textId="77777777" w:rsidR="00364DF9" w:rsidRDefault="00364DF9" w:rsidP="00282C10">
      <w:pPr>
        <w:spacing w:after="0" w:line="240" w:lineRule="auto"/>
        <w:jc w:val="both"/>
        <w:rPr>
          <w:rFonts w:eastAsia="Calibri" w:cstheme="minorHAnsi"/>
          <w:sz w:val="20"/>
          <w:szCs w:val="20"/>
          <w:lang w:val="pl-PL"/>
        </w:rPr>
      </w:pPr>
    </w:p>
    <w:p w14:paraId="2BE27D16" w14:textId="77777777" w:rsidR="00364DF9" w:rsidRDefault="00364DF9" w:rsidP="00282C10">
      <w:pPr>
        <w:spacing w:after="0" w:line="240" w:lineRule="auto"/>
        <w:jc w:val="both"/>
        <w:rPr>
          <w:rFonts w:eastAsia="Calibri" w:cstheme="minorHAnsi"/>
          <w:sz w:val="20"/>
          <w:szCs w:val="20"/>
          <w:lang w:val="pl-PL"/>
        </w:rPr>
      </w:pPr>
    </w:p>
    <w:p w14:paraId="2AE57E0D" w14:textId="77777777" w:rsidR="00364DF9" w:rsidRDefault="00364DF9" w:rsidP="00282C10">
      <w:pPr>
        <w:spacing w:after="0" w:line="240" w:lineRule="auto"/>
        <w:jc w:val="both"/>
        <w:rPr>
          <w:rFonts w:eastAsia="Calibri" w:cstheme="minorHAnsi"/>
          <w:sz w:val="20"/>
          <w:szCs w:val="20"/>
          <w:lang w:val="pl-PL"/>
        </w:rPr>
      </w:pPr>
    </w:p>
    <w:p w14:paraId="41217005" w14:textId="77777777" w:rsidR="00364DF9" w:rsidRDefault="00364DF9" w:rsidP="00282C10">
      <w:pPr>
        <w:spacing w:after="0" w:line="240" w:lineRule="auto"/>
        <w:jc w:val="both"/>
        <w:rPr>
          <w:rFonts w:eastAsia="Calibri" w:cstheme="minorHAnsi"/>
          <w:sz w:val="20"/>
          <w:szCs w:val="20"/>
          <w:lang w:val="pl-PL"/>
        </w:rPr>
      </w:pPr>
    </w:p>
    <w:p w14:paraId="3AD34B9B" w14:textId="77777777" w:rsidR="00364DF9" w:rsidRDefault="00364DF9" w:rsidP="00282C10">
      <w:pPr>
        <w:spacing w:after="0" w:line="240" w:lineRule="auto"/>
        <w:jc w:val="both"/>
        <w:rPr>
          <w:rFonts w:eastAsia="Calibri" w:cstheme="minorHAnsi"/>
          <w:sz w:val="20"/>
          <w:szCs w:val="20"/>
          <w:lang w:val="pl-PL"/>
        </w:rPr>
      </w:pPr>
    </w:p>
    <w:p w14:paraId="57084057" w14:textId="77777777" w:rsidR="00B11129" w:rsidRDefault="00282C10" w:rsidP="00282C10">
      <w:pPr>
        <w:spacing w:after="0" w:line="240" w:lineRule="auto"/>
        <w:jc w:val="both"/>
        <w:rPr>
          <w:color w:val="73706E"/>
          <w:sz w:val="20"/>
          <w:szCs w:val="20"/>
          <w:lang w:val="pl-PL"/>
        </w:rPr>
      </w:pPr>
      <w:r w:rsidRPr="00733D5F">
        <w:rPr>
          <w:color w:val="73706E"/>
          <w:sz w:val="20"/>
          <w:szCs w:val="20"/>
          <w:lang w:val="pl-PL"/>
        </w:rPr>
        <w:t xml:space="preserve">Informujemy, iż podmiotem  działającym w imieniu STU ERGO Hestia SA w umowach ubezpieczenia adwokatów objętych niniejszym Wnioskiem jest agent ubezpieczeniowy Marsh Services Sp. z o.o. z siedzibą w Warszawie, Al. Jerozolimskie 98, </w:t>
      </w:r>
    </w:p>
    <w:p w14:paraId="72992AEF" w14:textId="77777777" w:rsidR="0049793D" w:rsidRDefault="00282C10" w:rsidP="00282C10">
      <w:pPr>
        <w:spacing w:after="0" w:line="240" w:lineRule="auto"/>
        <w:jc w:val="both"/>
        <w:rPr>
          <w:color w:val="73706E"/>
          <w:sz w:val="20"/>
          <w:szCs w:val="20"/>
          <w:lang w:val="pl-PL"/>
        </w:rPr>
      </w:pPr>
      <w:r w:rsidRPr="00733D5F">
        <w:rPr>
          <w:color w:val="73706E"/>
          <w:sz w:val="20"/>
          <w:szCs w:val="20"/>
          <w:lang w:val="pl-PL"/>
        </w:rPr>
        <w:t>00-807 Warszawa.</w:t>
      </w:r>
    </w:p>
    <w:p w14:paraId="79111126" w14:textId="77777777" w:rsidR="00B11129" w:rsidRDefault="00B11129" w:rsidP="00282C10">
      <w:pPr>
        <w:spacing w:after="0" w:line="240" w:lineRule="auto"/>
        <w:jc w:val="both"/>
        <w:rPr>
          <w:color w:val="73706E"/>
          <w:sz w:val="20"/>
          <w:szCs w:val="20"/>
          <w:lang w:val="pl-PL"/>
        </w:rPr>
      </w:pPr>
    </w:p>
    <w:p w14:paraId="1ECBE89A" w14:textId="77777777" w:rsidR="00B11129" w:rsidRDefault="00B11129" w:rsidP="00282C10">
      <w:pPr>
        <w:spacing w:after="0" w:line="240" w:lineRule="auto"/>
        <w:jc w:val="both"/>
        <w:rPr>
          <w:color w:val="73706E"/>
          <w:sz w:val="20"/>
          <w:szCs w:val="20"/>
          <w:lang w:val="pl-PL"/>
        </w:rPr>
      </w:pPr>
    </w:p>
    <w:p w14:paraId="0FA710EC" w14:textId="77777777" w:rsidR="00B11129" w:rsidRPr="00364DF9" w:rsidRDefault="00B11129" w:rsidP="00282C10">
      <w:pPr>
        <w:spacing w:after="0" w:line="240" w:lineRule="auto"/>
        <w:jc w:val="both"/>
        <w:rPr>
          <w:color w:val="73706E"/>
          <w:sz w:val="20"/>
          <w:szCs w:val="20"/>
          <w:lang w:val="pl-PL"/>
        </w:rPr>
      </w:pPr>
    </w:p>
    <w:p w14:paraId="5BEADC04" w14:textId="77777777" w:rsidR="000F125A" w:rsidRDefault="000F125A" w:rsidP="000F125A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right="758"/>
        <w:jc w:val="both"/>
        <w:rPr>
          <w:color w:val="73706E"/>
          <w:sz w:val="14"/>
          <w:szCs w:val="14"/>
          <w:lang w:val="pl-PL"/>
        </w:rPr>
      </w:pPr>
    </w:p>
    <w:p w14:paraId="31EB53B4" w14:textId="362D8CAD" w:rsidR="00034A55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right="758"/>
        <w:rPr>
          <w:color w:val="73706E"/>
          <w:lang w:val="pl-PL"/>
        </w:rPr>
      </w:pPr>
      <w:r w:rsidRPr="00595E53">
        <w:rPr>
          <w:color w:val="73706E"/>
          <w:lang w:val="pl-PL"/>
        </w:rPr>
        <w:t>Oświadczenie Administratora Danych Osobowych</w:t>
      </w:r>
    </w:p>
    <w:p w14:paraId="0C7A9BDF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right="758"/>
        <w:rPr>
          <w:color w:val="73706E"/>
          <w:lang w:val="pl-PL"/>
        </w:rPr>
      </w:pPr>
    </w:p>
    <w:p w14:paraId="2BF6DD16" w14:textId="77777777" w:rsidR="00034A55" w:rsidRPr="00595E53" w:rsidRDefault="00034A55" w:rsidP="00034A55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1. Administratorem danych osobowych jest Sopockie Towarzystwo Ubezpieczeń ERGO Hestia S.A. (dalej: ERGO Hestia). Osoba fizyczna, której dane dotyczą, może skontaktować się z administratorem danych osobowych:</w:t>
      </w:r>
    </w:p>
    <w:p w14:paraId="388C4D6A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1) pisemnie, na adres ul. Hestii 1, 81-731 Sopot;</w:t>
      </w:r>
    </w:p>
    <w:p w14:paraId="7982ACBA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2) telefonicznie, pod numerem: 801 107 107 lub (58) 555 55 55.</w:t>
      </w:r>
    </w:p>
    <w:p w14:paraId="252957E1" w14:textId="77777777" w:rsidR="00034A55" w:rsidRPr="00595E53" w:rsidRDefault="00034A55" w:rsidP="00034A55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2. Administrator danych osobowych wyznaczył Inspektora Ochrony Danych, z którym można się kontaktować we wszystkich sprawach dotyczących przetwarzania danych osobowych oraz korzystania z praw związanych z przetwarzaniem danych. Osoba, której dane dotyczą, może skontaktować się z Inspektorem Ochrony Danych:</w:t>
      </w:r>
    </w:p>
    <w:p w14:paraId="3E1D1367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1) pisemnie, na adres ul. Hestii 1, 81-731 Sopot;</w:t>
      </w:r>
    </w:p>
    <w:p w14:paraId="7C7E26E3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2) za pośrednictwem adresu mailowego: iod@ergohestia.pl;</w:t>
      </w:r>
    </w:p>
    <w:p w14:paraId="0EA6D5D1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3) poprzez formularz kontaktowy w sekcji Ochrona Danych Osobowych na stronie www.ergohestia.pl.</w:t>
      </w:r>
    </w:p>
    <w:p w14:paraId="31657670" w14:textId="77777777" w:rsidR="00034A55" w:rsidRPr="00595E53" w:rsidRDefault="00034A55" w:rsidP="00034A55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3. Administrator danych osobowych przetwarza dane osobowe w następujących celach:</w:t>
      </w:r>
    </w:p>
    <w:p w14:paraId="1C7D736B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1) oceny ryzyka ubezpieczeniowego w celu przedstawienia oferty ubezpieczeniowej, zawarcia umowy ubezpieczenia lub objęcia ochroną ubezpieczeniową- w tych celach oraz w celu ustalenia wysokości składki będziemy stosować profilowanie. Decyzje będą podejmowane na podstawie danych zebranych w procesie zawarcia umowy ubezpieczenia lub objęcia ochroną ubezpieczeniową (w przypadku zawarcia umowy na odległość decyzje te będą podejmowane automatycznie - bez udziału człowieka). Decyzje będą oparte o automatyczną ocenę ryzyka ubezpieczeniowego zawarcia z Panią/Panem umowy. Dla przykładu, im więcej szkód miało miejsce w historii ubezpieczenia, tym większe może być ryzyko ubezpieczeniowe i w związku z tym składka ubezpieczeniowa może być wyższa. W przypadku przedłużenia umowy ubezpieczenia na kolejny okres decyzje będą podejmowane automatycznie (bez udziału człowieka), na podstawie danych zebranych podczas zawarcia i wykonania pierwotnej umowy ubezpieczenia. Pod warunkiem udzielenia odrębnej zgody, przy ocenie ryzyka ubezpieczeniowego mogą zostać również uwzględnione dane uzyskane za pośrednictwem Biura Informacji Kredytowej oraz Krajowego Rejestru Długów;</w:t>
      </w:r>
    </w:p>
    <w:p w14:paraId="13C1835A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 xml:space="preserve">2) wykonania umowy ubezpieczenia m.in. wykonania czynności ubezpieczeniowych związanych z likwidacją roszczeń. W przypadku zgłoszenia roszczenia, w celu ustalenia ścieżki likwidacyjnej stosowane jest profilowanie. Decyzje o wyborze ścieżki likwidacyjnej będą podejmowane na podstawie danych zebranych w trakcie procesu zgłoszenia szkody oraz danych szkodowych zawartych w bazach administratora danych osobowych. Dla przykładu, jeżeli w ostatnim roku nie zgłoszono szkody z danej polisy, istnieje prawdopodobieństwo, że szkoda zostanie zlikwidowana w sposób uproszczony, a zatem bez konieczności </w:t>
      </w:r>
      <w:r w:rsidRPr="00595E53">
        <w:rPr>
          <w:color w:val="73706E"/>
          <w:sz w:val="20"/>
          <w:szCs w:val="20"/>
          <w:lang w:val="pl-PL"/>
        </w:rPr>
        <w:lastRenderedPageBreak/>
        <w:t>przeprowadzenia oględzin pojazdu lub mienia przez przedstawiciela ERGO Hestii;</w:t>
      </w:r>
    </w:p>
    <w:p w14:paraId="01D8BF02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 xml:space="preserve">3) reasekuracji </w:t>
      </w:r>
      <w:proofErr w:type="spellStart"/>
      <w:r w:rsidRPr="00595E53">
        <w:rPr>
          <w:color w:val="73706E"/>
          <w:sz w:val="20"/>
          <w:szCs w:val="20"/>
          <w:lang w:val="pl-PL"/>
        </w:rPr>
        <w:t>ryzyk</w:t>
      </w:r>
      <w:proofErr w:type="spellEnd"/>
      <w:r w:rsidRPr="00595E53">
        <w:rPr>
          <w:color w:val="73706E"/>
          <w:sz w:val="20"/>
          <w:szCs w:val="20"/>
          <w:lang w:val="pl-PL"/>
        </w:rPr>
        <w:t>;</w:t>
      </w:r>
    </w:p>
    <w:p w14:paraId="732462C0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4) dochodzenia roszczeń;</w:t>
      </w:r>
    </w:p>
    <w:p w14:paraId="55ED5457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5) marketingu bezpośredniego produktów i usług własnych administratora - w przypadku marketingu bezpośredniego produktów i usług własnych będziemy stosować profilowanie. Oznacza to, że na podstawie Pani/Pana danych opracujemy profil marketingowy, aby przedstawiać oferty dopasowane do Pani/Pana potrzeb;</w:t>
      </w:r>
    </w:p>
    <w:p w14:paraId="0CC97070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6) przeciwdziałania przestępstwom ubezpieczeniowym - w zakresie niezbędnym do przeciwdziałania nadużyciom oraz wykorzystywaniu działalności ERGO Hestii dla celów przestępczych;</w:t>
      </w:r>
    </w:p>
    <w:p w14:paraId="26EB4292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 xml:space="preserve">7) rozpatrzenia zgłoszonych reklamacji i </w:t>
      </w:r>
      <w:proofErr w:type="spellStart"/>
      <w:r w:rsidRPr="00595E53">
        <w:rPr>
          <w:color w:val="73706E"/>
          <w:sz w:val="20"/>
          <w:szCs w:val="20"/>
          <w:lang w:val="pl-PL"/>
        </w:rPr>
        <w:t>odwołań</w:t>
      </w:r>
      <w:proofErr w:type="spellEnd"/>
      <w:r w:rsidRPr="00595E53">
        <w:rPr>
          <w:color w:val="73706E"/>
          <w:sz w:val="20"/>
          <w:szCs w:val="20"/>
          <w:lang w:val="pl-PL"/>
        </w:rPr>
        <w:t xml:space="preserve"> dotyczących usług świadczonych przez ERGO Hestię, a także wniosków i zapytań skierowanych do ERGO Hestii;</w:t>
      </w:r>
    </w:p>
    <w:p w14:paraId="2A659243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8) wypełnienia obowiązków ciążących na Administratorze w związku z sankcjami wprowadzanymi stosownymi regulacjami Organizacji Narodów Zjednoczonych, Unii Europejskiej lub Stanów Zjednoczonych Ameryki;</w:t>
      </w:r>
    </w:p>
    <w:p w14:paraId="15A8E929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9) analitycznych i statystycznych.</w:t>
      </w:r>
    </w:p>
    <w:p w14:paraId="0C05950D" w14:textId="77777777" w:rsidR="00034A55" w:rsidRPr="00595E53" w:rsidRDefault="00034A55" w:rsidP="00034A55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4. Podstawy prawne przetwarzania danych osobowych:</w:t>
      </w:r>
    </w:p>
    <w:p w14:paraId="4D33CE51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 xml:space="preserve">1) przetwarzanie danych osobowych jest niezbędne do oceny ryzyka ubezpieczeniowego, zawarcia umowy ubezpieczenia lub objęcia ochroną ubezpieczeniową, wykonania umowy ubezpieczenia, reasekuracji </w:t>
      </w:r>
      <w:proofErr w:type="spellStart"/>
      <w:r w:rsidRPr="00595E53">
        <w:rPr>
          <w:color w:val="73706E"/>
          <w:sz w:val="20"/>
          <w:szCs w:val="20"/>
          <w:lang w:val="pl-PL"/>
        </w:rPr>
        <w:t>ryzyk</w:t>
      </w:r>
      <w:proofErr w:type="spellEnd"/>
      <w:r w:rsidRPr="00595E53">
        <w:rPr>
          <w:color w:val="73706E"/>
          <w:sz w:val="20"/>
          <w:szCs w:val="20"/>
          <w:lang w:val="pl-PL"/>
        </w:rPr>
        <w:t>;</w:t>
      </w:r>
    </w:p>
    <w:p w14:paraId="577ED4EA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2) prawnie uzasadniony interes administratora danych osobowych, taki jak marketing bezpośredni produktów i usług własnych administratora, dochodzenie roszczeń z tytułu zawartej umowy ubezpieczenia, przeciwdziałanie i ściganie przestępstw popełnianych na szkodę zakładu ubezpieczeń, zmniejszenie ryzyka ubezpieczeniowego związanego z obejmowaniem ochroną i zawarciem umowy ubezpieczenia, analityka i statystyka;</w:t>
      </w:r>
    </w:p>
    <w:p w14:paraId="37BAE688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3) wypełnienie obowiązków prawnych administratora danych (wynikających z przepisów prawa krajowego i międzynarodowego, w tym prawa Unii Europejskiej);</w:t>
      </w:r>
    </w:p>
    <w:p w14:paraId="182ABADD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 xml:space="preserve">4) uzasadniony interes strony trzeciej*, to jest podmiotu dominującego w grupie kapitałowej* </w:t>
      </w:r>
      <w:proofErr w:type="spellStart"/>
      <w:r w:rsidRPr="00595E53">
        <w:rPr>
          <w:color w:val="73706E"/>
          <w:sz w:val="20"/>
          <w:szCs w:val="20"/>
          <w:lang w:val="pl-PL"/>
        </w:rPr>
        <w:t>MunichRe</w:t>
      </w:r>
      <w:proofErr w:type="spellEnd"/>
      <w:r w:rsidRPr="00595E53">
        <w:rPr>
          <w:color w:val="73706E"/>
          <w:sz w:val="20"/>
          <w:szCs w:val="20"/>
          <w:lang w:val="pl-PL"/>
        </w:rPr>
        <w:t xml:space="preserve"> (do której* należy Administrator), jako podmiotu bezpośrednio zobowiązanego do stosowania sankcji Stanów Zjednoczonych Ameryki oraz zapewnienia ich przestrzegania przez podmioty powiązane;</w:t>
      </w:r>
    </w:p>
    <w:p w14:paraId="3A4F6064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5) zgoda w przypadku jej dobrowolnego wyrażenia.</w:t>
      </w:r>
    </w:p>
    <w:p w14:paraId="1231A756" w14:textId="77777777" w:rsidR="00034A55" w:rsidRPr="00595E53" w:rsidRDefault="00034A55" w:rsidP="00034A55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5. Dane osobowe mogą być przekazywane: zakładom reasekuracji, podmiotom wykonującym działalność leczniczą, innym zakładom ubezpieczeń w przypadku udzielenia odrębnej zgody w celu oceny ryzyka ubezpieczeniowego oraz ustalenia prawa do świadczenia i jego wysokości, innym podmiotom w przypadku udzielenia odrębnej zgody w celu marketingu bezpośredniego ich produktów i usług, innym administratorom w przypadku prawnie uzasadnionych interesów administratora danych a także podmiotom przetwarzającym dane osobowe na zlecenie ERGO Hestii m.in. dostawcom usług IT, podmiotom przetwarzającym dane w celu windykacji należności, świadczenia usług archiwizacyjnych, przeprowadzającym postępowanie likwidacyjne świadczeń ubezpieczeniowych, podmiotom organizującym lub wykonującym czynności związane z oceną ryzyka lub prowadzonym postępowaniem likwidacyjnym świadczeń ubezpieczeniowych, agentom ubezpieczeniowym.</w:t>
      </w:r>
    </w:p>
    <w:p w14:paraId="15ED3AE7" w14:textId="77777777" w:rsidR="00034A55" w:rsidRPr="00595E53" w:rsidRDefault="00034A55" w:rsidP="00034A55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 xml:space="preserve">6. ERGO Hestia przekaże dane osobowe do odbiorców znajdujących się w państwach poza Europejskim Obszarem Gospodarczym, jeżeli okaże się to niezbędne do wykonania zawartej umowy ubezpieczenia. ERGO Hestia zapewni </w:t>
      </w:r>
      <w:r w:rsidRPr="00595E53">
        <w:rPr>
          <w:color w:val="73706E"/>
          <w:sz w:val="20"/>
          <w:szCs w:val="20"/>
          <w:lang w:val="pl-PL"/>
        </w:rPr>
        <w:lastRenderedPageBreak/>
        <w:t>odpowiednie zabezpieczenia tych danych. W sprawie informacji o sposobach uzyskania kopii tych zabezpieczeń lub o miejscu ich udostępnienia należy się skontaktować z administratorem danych osobowych lub z Inspektorem Ochrony Danych.</w:t>
      </w:r>
    </w:p>
    <w:p w14:paraId="48F96D49" w14:textId="77777777" w:rsidR="00034A55" w:rsidRPr="00595E53" w:rsidRDefault="00034A55" w:rsidP="00034A55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7. Osoby, których dane osobowe przetwarzane są przez ERGO Hestię, mają w związku z przetwarzaniem następujące prawa:</w:t>
      </w:r>
    </w:p>
    <w:p w14:paraId="23E25A4B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1) prawo dostępu do swoich danych osobowych;</w:t>
      </w:r>
    </w:p>
    <w:p w14:paraId="3DAEC1BE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2) prawo żądania sprostowania, usunięcia lub ograniczenia przetwarzania ich danych osobowych;</w:t>
      </w:r>
    </w:p>
    <w:p w14:paraId="744B6F56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3) prawo wniesienia sprzeciwu wobec przetwarzania danych osobowych - w takim zakresie, w jakim są one przetwarzane na potrzeby marketingu bezpośredniego, w tym profilowania;</w:t>
      </w:r>
    </w:p>
    <w:p w14:paraId="0CFB23DE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4) prawo do przenoszenia danych osobowych, tj. do otrzymania od administratora danych osobowych, w ustrukturyzowanym, powszechnie używanym formacie nadającym się do odczytu maszynowego oraz prawo przesłania do innego administratora;</w:t>
      </w:r>
    </w:p>
    <w:p w14:paraId="199BA53C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5) prawo wniesienia skargi do organu nadzorczego zajmującego się ochroną danych osobowych;</w:t>
      </w:r>
    </w:p>
    <w:p w14:paraId="031EC15F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6) prawo do wycofania zgody, bez wpływu na zgodność z prawem czynności podjętych przed jej wycofaniem;</w:t>
      </w:r>
    </w:p>
    <w:p w14:paraId="4DED136E" w14:textId="77777777" w:rsidR="00034A55" w:rsidRPr="00595E53" w:rsidRDefault="00034A55" w:rsidP="00595E53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left="454"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7) w przypadku podejmowania decyzji w sposób automatyczny, prawo do otrzymania stosownych wyjaśnień co do podstaw podjętej decyzji, jej zakwestionowania oraz wyrażenia własnego stanowiska lub żądania interwencji człowieka celem ponownej analizy danych oraz uzyskania indywidualnej decyzji.</w:t>
      </w:r>
    </w:p>
    <w:p w14:paraId="1B0F4C77" w14:textId="77777777" w:rsidR="00034A55" w:rsidRPr="00595E53" w:rsidRDefault="00034A55" w:rsidP="00034A55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8. W celu skorzystania z praw określonych w ust. 7 należy skontaktować się z administratorem danych lub z Inspektorem Ochrony Danych.</w:t>
      </w:r>
    </w:p>
    <w:p w14:paraId="34F5321F" w14:textId="77777777" w:rsidR="00034A55" w:rsidRPr="00595E53" w:rsidRDefault="00034A55" w:rsidP="00034A55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9. W przypadku, gdy doszło do zawarcia umowy ubezpieczenia lub objęcia ochroną ubezpieczeniową, dane osobowe będą przechowywane do momentu przedawnienia roszczeń z tytułu umowy ubezpieczenia lub do momentu wygaśnięcia obowiązku przechowywania danych wynikającego z przepisów prawa, w szczególności obowiązku przechowywania dokumentów księgowych dotyczących umowy ubezpieczenia. Jeśli nie doszło do zawarcia umowy ubezpieczenia lub objęcia ochroną ubezpieczeniową, dane osobowe będą przechowywane do czasu przedawnienia roszczeń z tego tytułu. W przypadku udzielenia stosownej zgody dane osobowe będą wykorzystywane do celów określonych w tej zgodzie (np. w celach marketingowych), do momentu jej wycofania. Dane będą przetwarzane dla celów analitycznych i statystycznych przez okres 12 lat od dnia rozwiązania umowy ubezpieczenia.</w:t>
      </w:r>
    </w:p>
    <w:p w14:paraId="5C076463" w14:textId="3D908E47" w:rsidR="000F125A" w:rsidRPr="00595E53" w:rsidRDefault="00034A55" w:rsidP="00034A55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right="758"/>
        <w:jc w:val="both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10. Podanie danych osobowych jest konieczne do dokonania oceny ryzyka ubezpieczeniowego, do zawarcia umowy ubezpieczenia lub objęcia ochroną ubezpieczeniową i wykonywania umowy ubezpieczenia. Niepodanie danych osobowych będzie skutkowało brakiem możliwości zawarcia umowy ubezpieczenia lub objęcia ochroną ubezpieczeniową. Podanie danych osobowych w innych celach niż określone powyżej np. w celach marketingowych jest dobrowolne.</w:t>
      </w:r>
    </w:p>
    <w:p w14:paraId="22A30920" w14:textId="77777777" w:rsidR="000F125A" w:rsidRDefault="000F125A" w:rsidP="000F125A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right="758"/>
        <w:jc w:val="both"/>
        <w:rPr>
          <w:color w:val="73706E"/>
          <w:sz w:val="14"/>
          <w:szCs w:val="14"/>
          <w:lang w:val="pl-PL"/>
        </w:rPr>
      </w:pPr>
    </w:p>
    <w:p w14:paraId="63A1DE53" w14:textId="77777777" w:rsidR="000F125A" w:rsidRDefault="000F125A" w:rsidP="000F125A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right="758"/>
        <w:jc w:val="both"/>
        <w:rPr>
          <w:color w:val="73706E"/>
          <w:sz w:val="14"/>
          <w:szCs w:val="14"/>
          <w:lang w:val="pl-PL"/>
        </w:rPr>
      </w:pPr>
    </w:p>
    <w:p w14:paraId="53DAFDDA" w14:textId="77777777" w:rsidR="000F125A" w:rsidRDefault="000F125A" w:rsidP="000F125A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right="758"/>
        <w:jc w:val="both"/>
        <w:rPr>
          <w:color w:val="73706E"/>
          <w:sz w:val="14"/>
          <w:szCs w:val="14"/>
          <w:lang w:val="pl-PL"/>
        </w:rPr>
      </w:pPr>
    </w:p>
    <w:p w14:paraId="13497D06" w14:textId="77777777" w:rsidR="000F125A" w:rsidRDefault="000F125A" w:rsidP="000F125A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right="758"/>
        <w:jc w:val="both"/>
        <w:rPr>
          <w:color w:val="73706E"/>
          <w:sz w:val="14"/>
          <w:szCs w:val="14"/>
          <w:lang w:val="pl-PL"/>
        </w:rPr>
      </w:pPr>
    </w:p>
    <w:p w14:paraId="054E0715" w14:textId="77777777" w:rsidR="000F125A" w:rsidRPr="009711B9" w:rsidRDefault="000F125A" w:rsidP="000F125A">
      <w:pPr>
        <w:widowControl w:val="0"/>
        <w:tabs>
          <w:tab w:val="left" w:pos="454"/>
        </w:tabs>
        <w:kinsoku w:val="0"/>
        <w:overflowPunct w:val="0"/>
        <w:autoSpaceDE w:val="0"/>
        <w:autoSpaceDN w:val="0"/>
        <w:adjustRightInd w:val="0"/>
        <w:spacing w:before="1" w:after="0" w:line="288" w:lineRule="auto"/>
        <w:ind w:right="758"/>
        <w:jc w:val="both"/>
        <w:rPr>
          <w:color w:val="73706E"/>
          <w:sz w:val="14"/>
          <w:szCs w:val="14"/>
          <w:lang w:val="pl-PL"/>
        </w:rPr>
      </w:pPr>
    </w:p>
    <w:p w14:paraId="1D725113" w14:textId="77777777" w:rsidR="000F125A" w:rsidRPr="0049793D" w:rsidRDefault="000F125A" w:rsidP="000F125A">
      <w:pPr>
        <w:pStyle w:val="Tekstpodstawowy"/>
        <w:kinsoku w:val="0"/>
        <w:overflowPunct w:val="0"/>
        <w:ind w:firstLine="0"/>
        <w:rPr>
          <w:sz w:val="20"/>
          <w:szCs w:val="20"/>
          <w:lang w:val="pl-PL"/>
        </w:rPr>
      </w:pPr>
    </w:p>
    <w:p w14:paraId="459D1254" w14:textId="04C8FF17" w:rsidR="000F125A" w:rsidRDefault="000F125A" w:rsidP="000F125A">
      <w:pPr>
        <w:pStyle w:val="Tekstpodstawowy"/>
        <w:kinsoku w:val="0"/>
        <w:overflowPunct w:val="0"/>
        <w:spacing w:before="109"/>
        <w:ind w:firstLine="0"/>
        <w:rPr>
          <w:color w:val="D55962"/>
          <w:sz w:val="26"/>
          <w:szCs w:val="26"/>
          <w:lang w:val="pl-PL"/>
        </w:rPr>
      </w:pPr>
      <w:r w:rsidRPr="0049793D">
        <w:rPr>
          <w:color w:val="D55962"/>
          <w:sz w:val="26"/>
          <w:szCs w:val="26"/>
          <w:lang w:val="pl-PL"/>
        </w:rPr>
        <w:t>KLAUZULA REKLAMACYJNA:</w:t>
      </w:r>
    </w:p>
    <w:p w14:paraId="2DEECCBB" w14:textId="77777777" w:rsidR="00034A55" w:rsidRPr="0049793D" w:rsidRDefault="00034A55" w:rsidP="000F125A">
      <w:pPr>
        <w:pStyle w:val="Tekstpodstawowy"/>
        <w:kinsoku w:val="0"/>
        <w:overflowPunct w:val="0"/>
        <w:spacing w:before="109"/>
        <w:ind w:firstLine="0"/>
        <w:rPr>
          <w:color w:val="D55962"/>
          <w:sz w:val="26"/>
          <w:szCs w:val="26"/>
          <w:lang w:val="pl-PL"/>
        </w:rPr>
      </w:pPr>
    </w:p>
    <w:p w14:paraId="2B4AAC8F" w14:textId="77777777" w:rsidR="00034A55" w:rsidRPr="00595E53" w:rsidRDefault="00034A55" w:rsidP="00034A55">
      <w:pPr>
        <w:numPr>
          <w:ilvl w:val="0"/>
          <w:numId w:val="17"/>
        </w:numPr>
        <w:autoSpaceDE w:val="0"/>
        <w:autoSpaceDN w:val="0"/>
        <w:spacing w:after="0"/>
        <w:rPr>
          <w:rFonts w:eastAsia="Times New Roman"/>
          <w:color w:val="73706E"/>
          <w:sz w:val="20"/>
          <w:szCs w:val="20"/>
          <w:lang w:val="pl-PL"/>
        </w:rPr>
      </w:pPr>
      <w:r w:rsidRPr="00595E53">
        <w:rPr>
          <w:rFonts w:eastAsia="Times New Roman"/>
          <w:color w:val="73706E"/>
          <w:sz w:val="20"/>
          <w:szCs w:val="20"/>
          <w:lang w:val="pl-PL"/>
        </w:rPr>
        <w:lastRenderedPageBreak/>
        <w:t>Ubezpieczający, Ubezpieczony, uposażony lub uprawniony z umowy ubezpieczenia, osoba, która dochodzi roszczeń na podstawie przepisów ustawy z dnia 22 maja    2003 r. o ubezpieczeniach obowiązkowych, Ubezpieczeniowym Funduszu Gwarancyjnym i Polskim Biurze Ubezpieczycieli Komunikacyjnych, a także poszukujący ochrony ubezpieczeniowej lub zleceniodawca gwarancji ubezpieczeniowej mogą wnieść reklamacje dotyczące usług świadczonych przez ERGO Hestię lub agenta ubezpieczeniowego.</w:t>
      </w:r>
    </w:p>
    <w:p w14:paraId="6ACAC3C9" w14:textId="77777777" w:rsidR="00034A55" w:rsidRPr="00595E53" w:rsidRDefault="00034A55" w:rsidP="00034A55">
      <w:pPr>
        <w:numPr>
          <w:ilvl w:val="0"/>
          <w:numId w:val="17"/>
        </w:numPr>
        <w:autoSpaceDE w:val="0"/>
        <w:autoSpaceDN w:val="0"/>
        <w:spacing w:after="0"/>
        <w:rPr>
          <w:rFonts w:eastAsia="Times New Roman"/>
          <w:color w:val="73706E"/>
          <w:sz w:val="20"/>
          <w:szCs w:val="20"/>
          <w:lang w:val="pl-PL"/>
        </w:rPr>
      </w:pPr>
      <w:r w:rsidRPr="00595E53">
        <w:rPr>
          <w:rFonts w:eastAsia="Times New Roman"/>
          <w:color w:val="73706E"/>
          <w:sz w:val="20"/>
          <w:szCs w:val="20"/>
          <w:lang w:val="pl-PL"/>
        </w:rPr>
        <w:t>Zasady wnoszenia reklamacji na usługi świadczone przez ERGO Hestię oraz agenta wyłącznego ERGO Hestii, to jest działającego wyłącznie w imieniu lub na rzecz jednego ubezpieczyciela.</w:t>
      </w:r>
    </w:p>
    <w:p w14:paraId="7FC5EE0D" w14:textId="77777777" w:rsidR="00034A55" w:rsidRPr="00595E53" w:rsidRDefault="00034A55" w:rsidP="00034A55">
      <w:pPr>
        <w:numPr>
          <w:ilvl w:val="1"/>
          <w:numId w:val="18"/>
        </w:numPr>
        <w:autoSpaceDE w:val="0"/>
        <w:autoSpaceDN w:val="0"/>
        <w:spacing w:after="0"/>
        <w:contextualSpacing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Reklamację można złożyć w następujący sposób:</w:t>
      </w:r>
    </w:p>
    <w:p w14:paraId="674A68A0" w14:textId="77777777" w:rsidR="00034A55" w:rsidRPr="00595E53" w:rsidRDefault="00034A55" w:rsidP="00034A55">
      <w:pPr>
        <w:numPr>
          <w:ilvl w:val="1"/>
          <w:numId w:val="17"/>
        </w:numPr>
        <w:autoSpaceDE w:val="0"/>
        <w:autoSpaceDN w:val="0"/>
        <w:spacing w:after="0"/>
        <w:rPr>
          <w:rFonts w:eastAsia="Times New Roman"/>
          <w:color w:val="73706E"/>
          <w:sz w:val="20"/>
          <w:szCs w:val="20"/>
          <w:lang w:val="pl-PL"/>
        </w:rPr>
      </w:pPr>
      <w:r w:rsidRPr="00595E53">
        <w:rPr>
          <w:rFonts w:eastAsia="Times New Roman"/>
          <w:color w:val="73706E"/>
          <w:sz w:val="20"/>
          <w:szCs w:val="20"/>
          <w:lang w:val="pl-PL"/>
        </w:rPr>
        <w:t xml:space="preserve">poprzez formularz na stronie: </w:t>
      </w:r>
      <w:hyperlink r:id="rId11" w:history="1">
        <w:r w:rsidRPr="00595E53">
          <w:rPr>
            <w:rStyle w:val="Hipercze"/>
            <w:rFonts w:eastAsia="Times New Roman"/>
            <w:color w:val="73706E"/>
            <w:sz w:val="20"/>
            <w:szCs w:val="20"/>
            <w:lang w:val="pl-PL"/>
          </w:rPr>
          <w:t>www.ergohestia.pl</w:t>
        </w:r>
      </w:hyperlink>
      <w:r w:rsidRPr="00595E53">
        <w:rPr>
          <w:rFonts w:eastAsia="Times New Roman"/>
          <w:color w:val="73706E"/>
          <w:sz w:val="20"/>
          <w:szCs w:val="20"/>
          <w:lang w:val="pl-PL"/>
        </w:rPr>
        <w:t>;</w:t>
      </w:r>
    </w:p>
    <w:p w14:paraId="2C9C9E5D" w14:textId="77777777" w:rsidR="00034A55" w:rsidRPr="00595E53" w:rsidRDefault="00034A55" w:rsidP="00034A55">
      <w:pPr>
        <w:numPr>
          <w:ilvl w:val="1"/>
          <w:numId w:val="17"/>
        </w:numPr>
        <w:autoSpaceDE w:val="0"/>
        <w:autoSpaceDN w:val="0"/>
        <w:spacing w:after="0"/>
        <w:rPr>
          <w:rFonts w:eastAsia="Times New Roman"/>
          <w:color w:val="73706E"/>
          <w:sz w:val="20"/>
          <w:szCs w:val="20"/>
          <w:lang w:val="pl-PL"/>
        </w:rPr>
      </w:pPr>
      <w:r w:rsidRPr="00595E53">
        <w:rPr>
          <w:rFonts w:eastAsia="Times New Roman"/>
          <w:color w:val="73706E"/>
          <w:sz w:val="20"/>
          <w:szCs w:val="20"/>
          <w:lang w:val="pl-PL"/>
        </w:rPr>
        <w:t>telefonicznie, pod numerem: 801 107 107 lub 58 555 5 555;</w:t>
      </w:r>
    </w:p>
    <w:p w14:paraId="0F742044" w14:textId="77777777" w:rsidR="00034A55" w:rsidRPr="00595E53" w:rsidRDefault="00034A55" w:rsidP="00034A55">
      <w:pPr>
        <w:numPr>
          <w:ilvl w:val="1"/>
          <w:numId w:val="17"/>
        </w:numPr>
        <w:autoSpaceDE w:val="0"/>
        <w:autoSpaceDN w:val="0"/>
        <w:spacing w:after="0"/>
        <w:rPr>
          <w:rFonts w:eastAsia="Times New Roman"/>
          <w:color w:val="73706E"/>
          <w:sz w:val="20"/>
          <w:szCs w:val="20"/>
          <w:lang w:val="pl-PL"/>
        </w:rPr>
      </w:pPr>
      <w:r w:rsidRPr="00595E53">
        <w:rPr>
          <w:rFonts w:eastAsia="Times New Roman"/>
          <w:color w:val="73706E"/>
          <w:sz w:val="20"/>
          <w:szCs w:val="20"/>
          <w:lang w:val="pl-PL"/>
        </w:rPr>
        <w:t>pisemnie, na adres siedziby Sopockiego Towarzystwa Ubezpieczeń ERGO Hestia SA, ul. Hestii 1,  81-731 Sopot;</w:t>
      </w:r>
    </w:p>
    <w:p w14:paraId="7506994E" w14:textId="77777777" w:rsidR="00034A55" w:rsidRPr="00595E53" w:rsidRDefault="00034A55" w:rsidP="00034A55">
      <w:pPr>
        <w:numPr>
          <w:ilvl w:val="1"/>
          <w:numId w:val="17"/>
        </w:numPr>
        <w:autoSpaceDE w:val="0"/>
        <w:autoSpaceDN w:val="0"/>
        <w:spacing w:after="0"/>
        <w:rPr>
          <w:rFonts w:eastAsia="Times New Roman"/>
          <w:color w:val="73706E"/>
          <w:sz w:val="20"/>
          <w:szCs w:val="20"/>
          <w:lang w:val="pl-PL"/>
        </w:rPr>
      </w:pPr>
      <w:r w:rsidRPr="00595E53">
        <w:rPr>
          <w:rFonts w:eastAsia="Times New Roman"/>
          <w:color w:val="73706E"/>
          <w:sz w:val="20"/>
          <w:szCs w:val="20"/>
          <w:lang w:val="pl-PL"/>
        </w:rPr>
        <w:t>ustnie lub pisemnie podczas wizyty w jednostce Sopockiego Towarzystwa Ubezpieczeń ERGO Hestia SA.</w:t>
      </w:r>
    </w:p>
    <w:p w14:paraId="193445EA" w14:textId="77777777" w:rsidR="00034A55" w:rsidRPr="00595E53" w:rsidRDefault="00034A55" w:rsidP="00034A55">
      <w:pPr>
        <w:numPr>
          <w:ilvl w:val="1"/>
          <w:numId w:val="18"/>
        </w:numPr>
        <w:autoSpaceDE w:val="0"/>
        <w:autoSpaceDN w:val="0"/>
        <w:spacing w:after="0"/>
        <w:contextualSpacing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Reklamacje rozpatrywane są przez jednostkę organizacyjną powołaną w tym celu przez Zarząd ERGO Hestii.</w:t>
      </w:r>
    </w:p>
    <w:p w14:paraId="056AF029" w14:textId="77777777" w:rsidR="00034A55" w:rsidRPr="00595E53" w:rsidRDefault="00034A55" w:rsidP="00034A55">
      <w:pPr>
        <w:numPr>
          <w:ilvl w:val="1"/>
          <w:numId w:val="18"/>
        </w:numPr>
        <w:autoSpaceDE w:val="0"/>
        <w:autoSpaceDN w:val="0"/>
        <w:spacing w:after="0"/>
        <w:contextualSpacing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 xml:space="preserve">Odpowiedź na reklamację zostanie wysłana w terminie 30 dni od dnia jej otrzymania na piśmie lub za pomocą innego trwałego nośnika informacji albo pocztą elektroniczną – na wniosek osoby, która zgłasza reklamację. </w:t>
      </w:r>
    </w:p>
    <w:p w14:paraId="728C19AD" w14:textId="77777777" w:rsidR="00034A55" w:rsidRPr="00595E53" w:rsidRDefault="00034A55" w:rsidP="00034A55">
      <w:pPr>
        <w:numPr>
          <w:ilvl w:val="1"/>
          <w:numId w:val="18"/>
        </w:numPr>
        <w:autoSpaceDE w:val="0"/>
        <w:autoSpaceDN w:val="0"/>
        <w:spacing w:after="0"/>
        <w:contextualSpacing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 xml:space="preserve">W szczególnie skomplikowanych przypadkach, które uniemożliwiają rozpatrzenie reklamacji i udzielenie odpowiedzi w terminie określonym powyżej, odpowiedź zostanie wysłana w terminie 60 dni od dnia jej otrzymania. O konieczności przedłużenia terminu do udzielenia odpowiedzi na reklamację osoba składająca reklamację zostanie poinformowana w 30-dniowym terminie. </w:t>
      </w:r>
    </w:p>
    <w:p w14:paraId="03C1F850" w14:textId="77777777" w:rsidR="00034A55" w:rsidRPr="00595E53" w:rsidRDefault="00034A55" w:rsidP="00034A55">
      <w:pPr>
        <w:numPr>
          <w:ilvl w:val="1"/>
          <w:numId w:val="18"/>
        </w:numPr>
        <w:autoSpaceDE w:val="0"/>
        <w:autoSpaceDN w:val="0"/>
        <w:spacing w:after="0"/>
        <w:contextualSpacing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 xml:space="preserve">W niestandardowych sprawach osoby wymienione w ust. 1 mogą zwrócić się do Rzecznika Klienta ERGO Hestii poprzez formularz na stronie: </w:t>
      </w:r>
      <w:hyperlink r:id="rId12" w:history="1">
        <w:r w:rsidRPr="00595E53">
          <w:rPr>
            <w:rStyle w:val="Hipercze"/>
            <w:color w:val="73706E"/>
            <w:sz w:val="20"/>
            <w:szCs w:val="20"/>
            <w:lang w:val="pl-PL"/>
          </w:rPr>
          <w:t>www.ergohestia.pl</w:t>
        </w:r>
      </w:hyperlink>
      <w:r w:rsidRPr="00595E53">
        <w:rPr>
          <w:color w:val="73706E"/>
          <w:sz w:val="20"/>
          <w:szCs w:val="20"/>
          <w:lang w:val="pl-PL"/>
        </w:rPr>
        <w:t>.</w:t>
      </w:r>
    </w:p>
    <w:p w14:paraId="435FCF48" w14:textId="77777777" w:rsidR="00034A55" w:rsidRPr="00595E53" w:rsidRDefault="00034A55" w:rsidP="00034A55">
      <w:pPr>
        <w:autoSpaceDE w:val="0"/>
        <w:autoSpaceDN w:val="0"/>
        <w:ind w:left="450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 xml:space="preserve">6) Osoba fizyczna składająca reklamację może wystąpić z wnioskiem o rozpatrzenie sprawy do Rzecznika Finansowego </w:t>
      </w:r>
      <w:hyperlink r:id="rId13" w:history="1">
        <w:r w:rsidRPr="00595E53">
          <w:rPr>
            <w:rStyle w:val="Hipercze"/>
            <w:color w:val="73706E"/>
            <w:sz w:val="20"/>
            <w:szCs w:val="20"/>
            <w:lang w:val="pl-PL"/>
          </w:rPr>
          <w:t>www.rf.gov.pl</w:t>
        </w:r>
      </w:hyperlink>
      <w:r w:rsidRPr="00595E53">
        <w:rPr>
          <w:color w:val="73706E"/>
          <w:sz w:val="20"/>
          <w:szCs w:val="20"/>
          <w:lang w:val="pl-PL"/>
        </w:rPr>
        <w:t xml:space="preserve">. </w:t>
      </w:r>
    </w:p>
    <w:p w14:paraId="4D9FDC2A" w14:textId="77777777" w:rsidR="00034A55" w:rsidRPr="00595E53" w:rsidRDefault="00034A55" w:rsidP="00034A55">
      <w:pPr>
        <w:numPr>
          <w:ilvl w:val="0"/>
          <w:numId w:val="17"/>
        </w:numPr>
        <w:autoSpaceDE w:val="0"/>
        <w:autoSpaceDN w:val="0"/>
        <w:spacing w:after="0"/>
        <w:rPr>
          <w:rFonts w:eastAsia="Times New Roman"/>
          <w:color w:val="73706E"/>
          <w:sz w:val="20"/>
          <w:szCs w:val="20"/>
          <w:lang w:val="pl-PL"/>
        </w:rPr>
      </w:pPr>
      <w:r w:rsidRPr="00595E53">
        <w:rPr>
          <w:rFonts w:eastAsia="Times New Roman"/>
          <w:color w:val="73706E"/>
          <w:sz w:val="20"/>
          <w:szCs w:val="20"/>
          <w:lang w:val="pl-PL"/>
        </w:rPr>
        <w:t xml:space="preserve">Zasady wnoszenia reklamacji na usługi świadczone przez tzw. </w:t>
      </w:r>
      <w:proofErr w:type="spellStart"/>
      <w:r w:rsidRPr="00595E53">
        <w:rPr>
          <w:rFonts w:eastAsia="Times New Roman"/>
          <w:color w:val="73706E"/>
          <w:sz w:val="20"/>
          <w:szCs w:val="20"/>
          <w:lang w:val="pl-PL"/>
        </w:rPr>
        <w:t>multiagenta</w:t>
      </w:r>
      <w:proofErr w:type="spellEnd"/>
      <w:r w:rsidRPr="00595E53">
        <w:rPr>
          <w:rFonts w:eastAsia="Times New Roman"/>
          <w:color w:val="73706E"/>
          <w:sz w:val="20"/>
          <w:szCs w:val="20"/>
          <w:lang w:val="pl-PL"/>
        </w:rPr>
        <w:t>, to jest agenta, który  działa w imieniu lub na rzecz ERGO Hestii oraz innych ubezpieczycieli – w zakresie niezwiązanym z udzielaną ochroną ubezpieczeniową.</w:t>
      </w:r>
    </w:p>
    <w:p w14:paraId="08CE1D64" w14:textId="77777777" w:rsidR="00034A55" w:rsidRPr="00595E53" w:rsidRDefault="00034A55" w:rsidP="00034A55">
      <w:pPr>
        <w:autoSpaceDE w:val="0"/>
        <w:autoSpaceDN w:val="0"/>
        <w:ind w:left="450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 xml:space="preserve">1) Reklamacje w zakresie niezwiązanym z udzielaną ochroną ubezpieczeniową należy składać bezpośrednio </w:t>
      </w:r>
    </w:p>
    <w:p w14:paraId="664A288B" w14:textId="77777777" w:rsidR="00034A55" w:rsidRPr="00595E53" w:rsidRDefault="00034A55" w:rsidP="00034A55">
      <w:pPr>
        <w:autoSpaceDE w:val="0"/>
        <w:autoSpaceDN w:val="0"/>
        <w:ind w:left="450"/>
        <w:rPr>
          <w:color w:val="73706E"/>
          <w:sz w:val="20"/>
          <w:szCs w:val="20"/>
          <w:lang w:val="pl-PL"/>
        </w:rPr>
      </w:pPr>
      <w:r w:rsidRPr="00595E53">
        <w:rPr>
          <w:color w:val="73706E"/>
          <w:sz w:val="20"/>
          <w:szCs w:val="20"/>
          <w:lang w:val="pl-PL"/>
        </w:rPr>
        <w:t>agentowi, który świadczył usługi w zakresie dystrybucji ubezpieczeń. Reklamacje rozpatrywane są bezpośrednio przez tego agenta. W przypadku wpływu takiej reklamacji do ERGO Hestii, ERGO Hestia przekaże reklamację niezwłocznie agentowi, informując o tym jednocześnie osobę występującą z reklamacją.</w:t>
      </w:r>
    </w:p>
    <w:p w14:paraId="79F106BD" w14:textId="77777777" w:rsidR="00034A55" w:rsidRPr="00595E53" w:rsidRDefault="00034A55" w:rsidP="000F125A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pl-PL"/>
        </w:rPr>
      </w:pPr>
    </w:p>
    <w:p w14:paraId="006BE835" w14:textId="5BB6C1B2" w:rsidR="000F125A" w:rsidRPr="0049793D" w:rsidRDefault="000F125A" w:rsidP="00595E53">
      <w:pPr>
        <w:rPr>
          <w:lang w:val="pl-PL"/>
        </w:rPr>
      </w:pPr>
    </w:p>
    <w:p w14:paraId="46B7F832" w14:textId="77777777" w:rsidR="000F125A" w:rsidRPr="0049793D" w:rsidRDefault="000F125A" w:rsidP="000F125A">
      <w:pPr>
        <w:pStyle w:val="Tekstpodstawowy"/>
        <w:kinsoku w:val="0"/>
        <w:overflowPunct w:val="0"/>
        <w:ind w:firstLine="0"/>
        <w:rPr>
          <w:sz w:val="20"/>
          <w:szCs w:val="20"/>
          <w:lang w:val="pl-PL"/>
        </w:rPr>
      </w:pPr>
    </w:p>
    <w:p w14:paraId="1AB95FD3" w14:textId="77777777" w:rsidR="000F125A" w:rsidRPr="0049793D" w:rsidRDefault="000F125A" w:rsidP="000F125A">
      <w:pPr>
        <w:pStyle w:val="Tekstpodstawowy"/>
        <w:kinsoku w:val="0"/>
        <w:overflowPunct w:val="0"/>
        <w:ind w:firstLine="0"/>
        <w:rPr>
          <w:sz w:val="20"/>
          <w:szCs w:val="20"/>
          <w:lang w:val="pl-PL"/>
        </w:rPr>
      </w:pPr>
    </w:p>
    <w:p w14:paraId="549DCF6F" w14:textId="77777777" w:rsidR="0049793D" w:rsidRPr="006374D1" w:rsidRDefault="0049793D" w:rsidP="000F125A">
      <w:pPr>
        <w:pStyle w:val="Tekstpodstawowy"/>
        <w:kinsoku w:val="0"/>
        <w:overflowPunct w:val="0"/>
        <w:spacing w:before="109"/>
        <w:ind w:left="110" w:firstLine="0"/>
        <w:rPr>
          <w:rFonts w:ascii="Arial" w:hAnsi="Arial" w:cs="Arial"/>
          <w:sz w:val="20"/>
          <w:lang w:val="pl-PL"/>
        </w:rPr>
      </w:pPr>
    </w:p>
    <w:sectPr w:rsidR="0049793D" w:rsidRPr="006374D1" w:rsidSect="0088699A">
      <w:headerReference w:type="default" r:id="rId14"/>
      <w:footerReference w:type="default" r:id="rId15"/>
      <w:pgSz w:w="12240" w:h="15840"/>
      <w:pgMar w:top="1440" w:right="1041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09648" w14:textId="77777777" w:rsidR="00FC1000" w:rsidRDefault="00FC1000" w:rsidP="00CE596F">
      <w:pPr>
        <w:spacing w:after="0" w:line="240" w:lineRule="auto"/>
      </w:pPr>
      <w:r>
        <w:separator/>
      </w:r>
    </w:p>
  </w:endnote>
  <w:endnote w:type="continuationSeparator" w:id="0">
    <w:p w14:paraId="2591FBE3" w14:textId="77777777" w:rsidR="00FC1000" w:rsidRDefault="00FC1000" w:rsidP="00CE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S M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S Me Light">
    <w:altName w:val="Arial"/>
    <w:charset w:val="00"/>
    <w:family w:val="modern"/>
    <w:pitch w:val="variable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4135"/>
      <w:docPartObj>
        <w:docPartGallery w:val="Page Numbers (Bottom of Page)"/>
        <w:docPartUnique/>
      </w:docPartObj>
    </w:sdtPr>
    <w:sdtEndPr/>
    <w:sdtContent>
      <w:p w14:paraId="24313A5A" w14:textId="5096ED58" w:rsidR="003E5FA6" w:rsidRDefault="003E5F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64A" w:rsidRPr="00B4564A">
          <w:rPr>
            <w:noProof/>
            <w:lang w:val="pl-PL"/>
          </w:rPr>
          <w:t>8</w:t>
        </w:r>
        <w:r>
          <w:fldChar w:fldCharType="end"/>
        </w:r>
      </w:p>
    </w:sdtContent>
  </w:sdt>
  <w:p w14:paraId="0F9841BA" w14:textId="77777777" w:rsidR="003E5FA6" w:rsidRDefault="003E5F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49F6F" w14:textId="77777777" w:rsidR="00FC1000" w:rsidRDefault="00FC1000" w:rsidP="00CE596F">
      <w:pPr>
        <w:spacing w:after="0" w:line="240" w:lineRule="auto"/>
      </w:pPr>
      <w:r>
        <w:separator/>
      </w:r>
    </w:p>
  </w:footnote>
  <w:footnote w:type="continuationSeparator" w:id="0">
    <w:p w14:paraId="6ACA4971" w14:textId="77777777" w:rsidR="00FC1000" w:rsidRDefault="00FC1000" w:rsidP="00CE5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549A8" w14:textId="77777777" w:rsidR="00CE596F" w:rsidRDefault="00A37A95" w:rsidP="00CE596F">
    <w:pPr>
      <w:pStyle w:val="Nagwek"/>
      <w:tabs>
        <w:tab w:val="clear" w:pos="9360"/>
        <w:tab w:val="right" w:pos="9639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1E53053F" wp14:editId="71FCFC67">
          <wp:simplePos x="0" y="0"/>
          <wp:positionH relativeFrom="column">
            <wp:posOffset>4400833</wp:posOffset>
          </wp:positionH>
          <wp:positionV relativeFrom="paragraph">
            <wp:posOffset>319754</wp:posOffset>
          </wp:positionV>
          <wp:extent cx="1993265" cy="219710"/>
          <wp:effectExtent l="0" t="0" r="6985" b="8890"/>
          <wp:wrapThrough wrapText="bothSides">
            <wp:wrapPolygon edited="0">
              <wp:start x="413" y="0"/>
              <wp:lineTo x="0" y="3746"/>
              <wp:lineTo x="0" y="13110"/>
              <wp:lineTo x="413" y="20601"/>
              <wp:lineTo x="21469" y="20601"/>
              <wp:lineTo x="21469" y="1873"/>
              <wp:lineTo x="18579" y="0"/>
              <wp:lineTo x="2890" y="0"/>
              <wp:lineTo x="413" y="0"/>
            </wp:wrapPolygon>
          </wp:wrapThrough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219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596F">
      <w:rPr>
        <w:noProof/>
      </w:rPr>
      <w:drawing>
        <wp:inline distT="0" distB="0" distL="0" distR="0" wp14:anchorId="116BF64E" wp14:editId="75D4BD9D">
          <wp:extent cx="1238250" cy="830190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go-Hestia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163" cy="831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596F">
      <w:tab/>
      <w:t xml:space="preserve">  </w:t>
    </w:r>
    <w:r w:rsidR="00CE596F">
      <w:rPr>
        <w:noProof/>
      </w:rPr>
      <w:drawing>
        <wp:inline distT="0" distB="0" distL="0" distR="0" wp14:anchorId="7D7B2179" wp14:editId="77C01F75">
          <wp:extent cx="787400" cy="80708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-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792" cy="808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596F">
      <w:tab/>
      <w:t xml:space="preserve">                            </w:t>
    </w:r>
  </w:p>
  <w:p w14:paraId="62079BE7" w14:textId="77777777" w:rsidR="00CE596F" w:rsidRDefault="00CE596F" w:rsidP="00CE596F">
    <w:pPr>
      <w:pStyle w:val="Nagwek"/>
    </w:pPr>
  </w:p>
  <w:p w14:paraId="58F4E002" w14:textId="77777777" w:rsidR="00CE596F" w:rsidRDefault="00CE59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50" w:hanging="341"/>
      </w:pPr>
      <w:rPr>
        <w:rFonts w:ascii="FS Me" w:hAnsi="FS Me" w:cs="FS Me"/>
        <w:b w:val="0"/>
        <w:bCs w:val="0"/>
        <w:color w:val="D55962"/>
        <w:spacing w:val="-11"/>
        <w:w w:val="100"/>
        <w:sz w:val="14"/>
        <w:szCs w:val="14"/>
      </w:rPr>
    </w:lvl>
    <w:lvl w:ilvl="1">
      <w:start w:val="1"/>
      <w:numFmt w:val="decimal"/>
      <w:lvlText w:val="%2)"/>
      <w:lvlJc w:val="left"/>
      <w:pPr>
        <w:ind w:left="677" w:hanging="227"/>
      </w:pPr>
      <w:rPr>
        <w:rFonts w:ascii="FS Me" w:hAnsi="FS Me" w:cs="FS Me"/>
        <w:b w:val="0"/>
        <w:bCs w:val="0"/>
        <w:color w:val="73706E"/>
        <w:spacing w:val="-4"/>
        <w:w w:val="100"/>
        <w:sz w:val="14"/>
        <w:szCs w:val="14"/>
      </w:rPr>
    </w:lvl>
    <w:lvl w:ilvl="2">
      <w:numFmt w:val="bullet"/>
      <w:lvlText w:val="•"/>
      <w:lvlJc w:val="left"/>
      <w:pPr>
        <w:ind w:left="1762" w:hanging="227"/>
      </w:pPr>
    </w:lvl>
    <w:lvl w:ilvl="3">
      <w:numFmt w:val="bullet"/>
      <w:lvlText w:val="•"/>
      <w:lvlJc w:val="left"/>
      <w:pPr>
        <w:ind w:left="2845" w:hanging="227"/>
      </w:pPr>
    </w:lvl>
    <w:lvl w:ilvl="4">
      <w:numFmt w:val="bullet"/>
      <w:lvlText w:val="•"/>
      <w:lvlJc w:val="left"/>
      <w:pPr>
        <w:ind w:left="3928" w:hanging="227"/>
      </w:pPr>
    </w:lvl>
    <w:lvl w:ilvl="5">
      <w:numFmt w:val="bullet"/>
      <w:lvlText w:val="•"/>
      <w:lvlJc w:val="left"/>
      <w:pPr>
        <w:ind w:left="5011" w:hanging="227"/>
      </w:pPr>
    </w:lvl>
    <w:lvl w:ilvl="6">
      <w:numFmt w:val="bullet"/>
      <w:lvlText w:val="•"/>
      <w:lvlJc w:val="left"/>
      <w:pPr>
        <w:ind w:left="6094" w:hanging="227"/>
      </w:pPr>
    </w:lvl>
    <w:lvl w:ilvl="7">
      <w:numFmt w:val="bullet"/>
      <w:lvlText w:val="•"/>
      <w:lvlJc w:val="left"/>
      <w:pPr>
        <w:ind w:left="7177" w:hanging="227"/>
      </w:pPr>
    </w:lvl>
    <w:lvl w:ilvl="8">
      <w:numFmt w:val="bullet"/>
      <w:lvlText w:val="•"/>
      <w:lvlJc w:val="left"/>
      <w:pPr>
        <w:ind w:left="8259" w:hanging="227"/>
      </w:pPr>
    </w:lvl>
  </w:abstractNum>
  <w:abstractNum w:abstractNumId="1" w15:restartNumberingAfterBreak="0">
    <w:nsid w:val="07452178"/>
    <w:multiLevelType w:val="hybridMultilevel"/>
    <w:tmpl w:val="7A2A341A"/>
    <w:lvl w:ilvl="0" w:tplc="AE883FB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82777"/>
    <w:multiLevelType w:val="hybridMultilevel"/>
    <w:tmpl w:val="209EAE26"/>
    <w:lvl w:ilvl="0" w:tplc="B90C825A">
      <w:start w:val="1"/>
      <w:numFmt w:val="decimal"/>
      <w:lvlText w:val="%1."/>
      <w:lvlJc w:val="left"/>
      <w:pPr>
        <w:ind w:left="467" w:hanging="360"/>
      </w:pPr>
      <w:rPr>
        <w:rFonts w:hint="default"/>
        <w:color w:val="58595B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1CBB6441"/>
    <w:multiLevelType w:val="hybridMultilevel"/>
    <w:tmpl w:val="A1F4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408DF"/>
    <w:multiLevelType w:val="hybridMultilevel"/>
    <w:tmpl w:val="F0C09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B3C1D"/>
    <w:multiLevelType w:val="hybridMultilevel"/>
    <w:tmpl w:val="EF0AE0E0"/>
    <w:lvl w:ilvl="0" w:tplc="AE883FB4">
      <w:start w:val="1"/>
      <w:numFmt w:val="bullet"/>
      <w:lvlText w:val="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00987"/>
    <w:multiLevelType w:val="hybridMultilevel"/>
    <w:tmpl w:val="351A93B4"/>
    <w:lvl w:ilvl="0" w:tplc="0E8A45CC">
      <w:start w:val="3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4893501"/>
    <w:multiLevelType w:val="hybridMultilevel"/>
    <w:tmpl w:val="2E004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A2C11"/>
    <w:multiLevelType w:val="hybridMultilevel"/>
    <w:tmpl w:val="98404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C0059"/>
    <w:multiLevelType w:val="hybridMultilevel"/>
    <w:tmpl w:val="3C2E08E8"/>
    <w:lvl w:ilvl="0" w:tplc="D9B8234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81183"/>
    <w:multiLevelType w:val="hybridMultilevel"/>
    <w:tmpl w:val="3652450A"/>
    <w:lvl w:ilvl="0" w:tplc="15E65636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  <w:color w:val="E5002B"/>
      </w:rPr>
    </w:lvl>
    <w:lvl w:ilvl="1" w:tplc="2634EB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66E17"/>
    <w:multiLevelType w:val="hybridMultilevel"/>
    <w:tmpl w:val="41EC5BBA"/>
    <w:lvl w:ilvl="0" w:tplc="94BC8EA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870C4"/>
    <w:multiLevelType w:val="hybridMultilevel"/>
    <w:tmpl w:val="A2285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437E5"/>
    <w:multiLevelType w:val="hybridMultilevel"/>
    <w:tmpl w:val="18B41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E12E2"/>
    <w:multiLevelType w:val="hybridMultilevel"/>
    <w:tmpl w:val="532C3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67DD6"/>
    <w:multiLevelType w:val="hybridMultilevel"/>
    <w:tmpl w:val="A210ED12"/>
    <w:lvl w:ilvl="0" w:tplc="AE883FB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12"/>
  </w:num>
  <w:num w:numId="7">
    <w:abstractNumId w:val="11"/>
  </w:num>
  <w:num w:numId="8">
    <w:abstractNumId w:val="9"/>
  </w:num>
  <w:num w:numId="9">
    <w:abstractNumId w:val="6"/>
  </w:num>
  <w:num w:numId="10">
    <w:abstractNumId w:val="5"/>
  </w:num>
  <w:num w:numId="11">
    <w:abstractNumId w:val="15"/>
  </w:num>
  <w:num w:numId="12">
    <w:abstractNumId w:val="4"/>
  </w:num>
  <w:num w:numId="13">
    <w:abstractNumId w:val="1"/>
  </w:num>
  <w:num w:numId="14">
    <w:abstractNumId w:val="0"/>
  </w:num>
  <w:num w:numId="15">
    <w:abstractNumId w:val="14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revisionView w:markup="0"/>
  <w:trackRevisions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6F"/>
    <w:rsid w:val="000141BA"/>
    <w:rsid w:val="00017DD8"/>
    <w:rsid w:val="00026413"/>
    <w:rsid w:val="00034A55"/>
    <w:rsid w:val="00080A7F"/>
    <w:rsid w:val="0008452C"/>
    <w:rsid w:val="000C1D8F"/>
    <w:rsid w:val="000F125A"/>
    <w:rsid w:val="001272D4"/>
    <w:rsid w:val="00163E21"/>
    <w:rsid w:val="00174B1B"/>
    <w:rsid w:val="001B09D3"/>
    <w:rsid w:val="001F62BE"/>
    <w:rsid w:val="00282C10"/>
    <w:rsid w:val="002A729D"/>
    <w:rsid w:val="002F0E8B"/>
    <w:rsid w:val="00323CE5"/>
    <w:rsid w:val="00343D15"/>
    <w:rsid w:val="00364DF9"/>
    <w:rsid w:val="003E4FD7"/>
    <w:rsid w:val="003E5A5F"/>
    <w:rsid w:val="003E5FA6"/>
    <w:rsid w:val="003F6673"/>
    <w:rsid w:val="00451705"/>
    <w:rsid w:val="00453E5E"/>
    <w:rsid w:val="00455E95"/>
    <w:rsid w:val="00476E58"/>
    <w:rsid w:val="0049793D"/>
    <w:rsid w:val="004C1BF2"/>
    <w:rsid w:val="004D7E50"/>
    <w:rsid w:val="004E5F70"/>
    <w:rsid w:val="00515459"/>
    <w:rsid w:val="0056021D"/>
    <w:rsid w:val="00595E53"/>
    <w:rsid w:val="005B112E"/>
    <w:rsid w:val="005B3A60"/>
    <w:rsid w:val="005C2824"/>
    <w:rsid w:val="005F7D2E"/>
    <w:rsid w:val="006374D1"/>
    <w:rsid w:val="00655C85"/>
    <w:rsid w:val="00673916"/>
    <w:rsid w:val="0067449F"/>
    <w:rsid w:val="006856C5"/>
    <w:rsid w:val="0069775C"/>
    <w:rsid w:val="006B2D2C"/>
    <w:rsid w:val="006B640B"/>
    <w:rsid w:val="006B7074"/>
    <w:rsid w:val="006C1B4E"/>
    <w:rsid w:val="00716398"/>
    <w:rsid w:val="0073078C"/>
    <w:rsid w:val="00733D5F"/>
    <w:rsid w:val="0075201B"/>
    <w:rsid w:val="00760206"/>
    <w:rsid w:val="007F1A8B"/>
    <w:rsid w:val="008032D2"/>
    <w:rsid w:val="008119BD"/>
    <w:rsid w:val="00823C51"/>
    <w:rsid w:val="00825AB5"/>
    <w:rsid w:val="0088699A"/>
    <w:rsid w:val="008B344B"/>
    <w:rsid w:val="008D0953"/>
    <w:rsid w:val="008F0E4C"/>
    <w:rsid w:val="008F6121"/>
    <w:rsid w:val="00906B33"/>
    <w:rsid w:val="009161A4"/>
    <w:rsid w:val="00936F73"/>
    <w:rsid w:val="009967A7"/>
    <w:rsid w:val="009B3423"/>
    <w:rsid w:val="00A37A95"/>
    <w:rsid w:val="00A57C72"/>
    <w:rsid w:val="00A64483"/>
    <w:rsid w:val="00A65722"/>
    <w:rsid w:val="00A71E27"/>
    <w:rsid w:val="00AD3EFD"/>
    <w:rsid w:val="00AE7550"/>
    <w:rsid w:val="00B11129"/>
    <w:rsid w:val="00B264A5"/>
    <w:rsid w:val="00B33A1F"/>
    <w:rsid w:val="00B4564A"/>
    <w:rsid w:val="00B97137"/>
    <w:rsid w:val="00BA3E1A"/>
    <w:rsid w:val="00BA77A5"/>
    <w:rsid w:val="00BB638A"/>
    <w:rsid w:val="00BB682F"/>
    <w:rsid w:val="00BE05F3"/>
    <w:rsid w:val="00C260E4"/>
    <w:rsid w:val="00C50920"/>
    <w:rsid w:val="00C5219B"/>
    <w:rsid w:val="00C66D88"/>
    <w:rsid w:val="00C75725"/>
    <w:rsid w:val="00CC13E7"/>
    <w:rsid w:val="00CD7F2F"/>
    <w:rsid w:val="00CE596F"/>
    <w:rsid w:val="00D01FE9"/>
    <w:rsid w:val="00D32A12"/>
    <w:rsid w:val="00DB4FD3"/>
    <w:rsid w:val="00E33497"/>
    <w:rsid w:val="00E47B57"/>
    <w:rsid w:val="00E5789B"/>
    <w:rsid w:val="00E853B2"/>
    <w:rsid w:val="00E86B3C"/>
    <w:rsid w:val="00E8745B"/>
    <w:rsid w:val="00E96AA4"/>
    <w:rsid w:val="00F01E24"/>
    <w:rsid w:val="00F068A1"/>
    <w:rsid w:val="00F5011C"/>
    <w:rsid w:val="00F86F0C"/>
    <w:rsid w:val="00FC1000"/>
    <w:rsid w:val="00FC24A9"/>
    <w:rsid w:val="00FE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861D092"/>
  <w15:docId w15:val="{C7F3203E-0C40-48CB-9EE8-3A331427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5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96F"/>
  </w:style>
  <w:style w:type="paragraph" w:styleId="Stopka">
    <w:name w:val="footer"/>
    <w:basedOn w:val="Normalny"/>
    <w:link w:val="StopkaZnak"/>
    <w:uiPriority w:val="99"/>
    <w:unhideWhenUsed/>
    <w:rsid w:val="00CE5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96F"/>
  </w:style>
  <w:style w:type="paragraph" w:styleId="Tekstdymka">
    <w:name w:val="Balloon Text"/>
    <w:basedOn w:val="Normalny"/>
    <w:link w:val="TekstdymkaZnak"/>
    <w:uiPriority w:val="99"/>
    <w:semiHidden/>
    <w:unhideWhenUsed/>
    <w:rsid w:val="00CE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6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6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032D2"/>
    <w:rPr>
      <w:color w:val="0000FF" w:themeColor="hyperlink"/>
      <w:u w:val="single"/>
    </w:rPr>
  </w:style>
  <w:style w:type="table" w:styleId="Jasnalistaakcent5">
    <w:name w:val="Light List Accent 5"/>
    <w:basedOn w:val="Standardowy"/>
    <w:uiPriority w:val="61"/>
    <w:rsid w:val="00B33A1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kapitzlist">
    <w:name w:val="List Paragraph"/>
    <w:basedOn w:val="Normalny"/>
    <w:uiPriority w:val="1"/>
    <w:qFormat/>
    <w:rsid w:val="00823C51"/>
    <w:pPr>
      <w:ind w:left="720"/>
      <w:contextualSpacing/>
    </w:pPr>
  </w:style>
  <w:style w:type="table" w:styleId="Tabela-Siatka">
    <w:name w:val="Table Grid"/>
    <w:basedOn w:val="Standardowy"/>
    <w:uiPriority w:val="59"/>
    <w:rsid w:val="00515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936F7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apple-converted-space">
    <w:name w:val="apple-converted-space"/>
    <w:basedOn w:val="Domylnaczcionkaakapitu"/>
    <w:rsid w:val="001F62BE"/>
  </w:style>
  <w:style w:type="paragraph" w:styleId="Tekstpodstawowy">
    <w:name w:val="Body Text"/>
    <w:basedOn w:val="Normalny"/>
    <w:link w:val="TekstpodstawowyZnak"/>
    <w:uiPriority w:val="1"/>
    <w:qFormat/>
    <w:rsid w:val="0049793D"/>
    <w:pPr>
      <w:widowControl w:val="0"/>
      <w:autoSpaceDE w:val="0"/>
      <w:autoSpaceDN w:val="0"/>
      <w:adjustRightInd w:val="0"/>
      <w:spacing w:after="0" w:line="240" w:lineRule="auto"/>
      <w:ind w:hanging="227"/>
    </w:pPr>
    <w:rPr>
      <w:rFonts w:ascii="FS Me" w:eastAsiaTheme="minorEastAsia" w:hAnsi="FS Me" w:cs="FS Me"/>
      <w:sz w:val="14"/>
      <w:szCs w:val="1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9793D"/>
    <w:rPr>
      <w:rFonts w:ascii="FS Me" w:eastAsiaTheme="minorEastAsia" w:hAnsi="FS Me" w:cs="FS Me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wokat.marsh-zawodowe.pl" TargetMode="External"/><Relationship Id="rId13" Type="http://schemas.openxmlformats.org/officeDocument/2006/relationships/hyperlink" Target="https://eur02.safelinks.protection.outlook.com/?url=http%3A%2F%2Fwww.rf.gov.pl%2F&amp;data=04%7C01%7Cmarcin.sowa%40ergohestia.pl%7Ceaa45a3bff8e42c39af708d9bdae9edc%7C47f1ac7a920b41dba5d8b36beb224acf%7C0%7C0%7C637749379959364252%7CUnknown%7CTWFpbGZsb3d8eyJWIjoiMC4wLjAwMDAiLCJQIjoiV2luMzIiLCJBTiI6Ik1haWwiLCJXVCI6Mn0%3D%7C3000&amp;sdata=5lzwQ1tOjrpS%2BuxH4jJTp20QxKRHjS7WDBeWYmkE2hY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rgohesti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rgohesti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dwokat.marsh-zawodow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.s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06F7E-1DD2-4F81-8E85-221540E0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2691</Words>
  <Characters>17281</Characters>
  <Application>Microsoft Office Word</Application>
  <DocSecurity>0</DocSecurity>
  <Lines>411</Lines>
  <Paragraphs>240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Marsh &amp; McLennan Companies</Company>
  <LinksUpToDate>false</LinksUpToDate>
  <CharactersWithSpaces>19732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Koczergo, Aleksandra</dc:creator>
  <cp:lastModifiedBy>Rowicka, Klaudia</cp:lastModifiedBy>
  <cp:revision>3</cp:revision>
  <cp:lastPrinted>2022-04-11T13:06:00Z</cp:lastPrinted>
  <dcterms:created xsi:type="dcterms:W3CDTF">2021-12-16T14:43:00Z</dcterms:created>
  <dcterms:modified xsi:type="dcterms:W3CDTF">2022-04-11T13:07:00Z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2021-12-02T13:31:23Z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9f1d34e4-1a5d-4680-9e04-1e7ee4aa3b0e</vt:lpwstr>
  </property>
  <property fmtid="{D5CDD505-2E9C-101B-9397-08002B2CF9AE}" pid="8" name="MSIP_Label_38f1469a-2c2a-4aee-b92b-090d4c5468ff_ContentBits">
    <vt:lpwstr>0</vt:lpwstr>
  </property>
</Properties>
</file>