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83283" w14:textId="75663284" w:rsidR="005B04C8" w:rsidRPr="00C54236" w:rsidRDefault="002F303C" w:rsidP="00C54236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 xml:space="preserve">Warszawa, </w:t>
      </w:r>
      <w:r w:rsidR="00571C0E" w:rsidRPr="00C54236">
        <w:rPr>
          <w:rFonts w:ascii="Garamond" w:hAnsi="Garamond" w:cs="Times New Roman"/>
          <w:sz w:val="24"/>
          <w:szCs w:val="24"/>
        </w:rPr>
        <w:t>10 stycznia 2021</w:t>
      </w:r>
      <w:r w:rsidRPr="00C54236">
        <w:rPr>
          <w:rFonts w:ascii="Garamond" w:hAnsi="Garamond" w:cs="Times New Roman"/>
          <w:sz w:val="24"/>
          <w:szCs w:val="24"/>
        </w:rPr>
        <w:t xml:space="preserve"> r. </w:t>
      </w:r>
    </w:p>
    <w:p w14:paraId="0D642B02" w14:textId="77777777" w:rsidR="00A3365E" w:rsidRPr="00C54236" w:rsidRDefault="00A3365E" w:rsidP="00C54236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56D2AC50" w14:textId="77777777" w:rsidR="00A3365E" w:rsidRPr="00C54236" w:rsidRDefault="00A3365E" w:rsidP="00C54236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6B2968EE" w14:textId="77777777" w:rsidR="002F303C" w:rsidRPr="00C54236" w:rsidRDefault="002F303C" w:rsidP="00C54236">
      <w:pPr>
        <w:spacing w:after="0" w:line="360" w:lineRule="auto"/>
        <w:ind w:left="5103"/>
        <w:rPr>
          <w:rFonts w:ascii="Garamond" w:hAnsi="Garamond" w:cs="Times New Roman"/>
          <w:b/>
          <w:bCs/>
          <w:sz w:val="24"/>
          <w:szCs w:val="24"/>
        </w:rPr>
      </w:pPr>
      <w:r w:rsidRPr="00C54236">
        <w:rPr>
          <w:rFonts w:ascii="Garamond" w:hAnsi="Garamond" w:cs="Times New Roman"/>
          <w:b/>
          <w:bCs/>
          <w:sz w:val="24"/>
          <w:szCs w:val="24"/>
        </w:rPr>
        <w:t>Szanowny Pan Prezes</w:t>
      </w:r>
    </w:p>
    <w:p w14:paraId="2EAB5392" w14:textId="77777777" w:rsidR="002F303C" w:rsidRPr="00C54236" w:rsidRDefault="002F303C" w:rsidP="00C54236">
      <w:pPr>
        <w:spacing w:after="0" w:line="360" w:lineRule="auto"/>
        <w:ind w:left="5103"/>
        <w:rPr>
          <w:rFonts w:ascii="Garamond" w:hAnsi="Garamond" w:cs="Times New Roman"/>
          <w:b/>
          <w:bCs/>
          <w:sz w:val="24"/>
          <w:szCs w:val="24"/>
        </w:rPr>
      </w:pPr>
      <w:r w:rsidRPr="00C54236">
        <w:rPr>
          <w:rFonts w:ascii="Garamond" w:hAnsi="Garamond" w:cs="Times New Roman"/>
          <w:b/>
          <w:bCs/>
          <w:sz w:val="24"/>
          <w:szCs w:val="24"/>
        </w:rPr>
        <w:t xml:space="preserve">Naczelnej Rady Adwokackiej </w:t>
      </w:r>
    </w:p>
    <w:p w14:paraId="7DB1CB19" w14:textId="4D38F95D" w:rsidR="002F303C" w:rsidRPr="00C54236" w:rsidRDefault="002F303C" w:rsidP="00C54236">
      <w:pPr>
        <w:spacing w:after="0" w:line="360" w:lineRule="auto"/>
        <w:ind w:left="5103"/>
        <w:rPr>
          <w:rFonts w:ascii="Garamond" w:hAnsi="Garamond" w:cs="Times New Roman"/>
          <w:b/>
          <w:bCs/>
          <w:sz w:val="24"/>
          <w:szCs w:val="24"/>
        </w:rPr>
      </w:pPr>
      <w:r w:rsidRPr="00C54236">
        <w:rPr>
          <w:rFonts w:ascii="Garamond" w:hAnsi="Garamond" w:cs="Times New Roman"/>
          <w:b/>
          <w:bCs/>
          <w:sz w:val="24"/>
          <w:szCs w:val="24"/>
        </w:rPr>
        <w:t xml:space="preserve">Adwokat </w:t>
      </w:r>
      <w:r w:rsidR="00571C0E" w:rsidRPr="00C54236">
        <w:rPr>
          <w:rFonts w:ascii="Garamond" w:hAnsi="Garamond" w:cs="Times New Roman"/>
          <w:b/>
          <w:bCs/>
          <w:sz w:val="24"/>
          <w:szCs w:val="24"/>
        </w:rPr>
        <w:t>Przemysław Rosati</w:t>
      </w:r>
    </w:p>
    <w:p w14:paraId="28C96DBA" w14:textId="77777777" w:rsidR="00FE691F" w:rsidRPr="00C54236" w:rsidRDefault="00FE691F" w:rsidP="00C54236">
      <w:pPr>
        <w:spacing w:after="0" w:line="360" w:lineRule="auto"/>
        <w:ind w:left="5103"/>
        <w:rPr>
          <w:rFonts w:ascii="Garamond" w:hAnsi="Garamond" w:cs="Times New Roman"/>
          <w:b/>
          <w:bCs/>
          <w:sz w:val="24"/>
          <w:szCs w:val="24"/>
        </w:rPr>
      </w:pPr>
    </w:p>
    <w:p w14:paraId="528344EC" w14:textId="77777777" w:rsidR="002F303C" w:rsidRPr="00C54236" w:rsidRDefault="00FE691F" w:rsidP="00C54236">
      <w:pPr>
        <w:spacing w:after="0" w:line="360" w:lineRule="auto"/>
        <w:ind w:left="5103"/>
        <w:rPr>
          <w:rFonts w:ascii="Garamond" w:hAnsi="Garamond" w:cs="Times New Roman"/>
          <w:b/>
          <w:bCs/>
          <w:sz w:val="24"/>
          <w:szCs w:val="24"/>
        </w:rPr>
      </w:pPr>
      <w:r w:rsidRPr="00C54236">
        <w:rPr>
          <w:rFonts w:ascii="Garamond" w:hAnsi="Garamond" w:cs="Times New Roman"/>
          <w:b/>
          <w:bCs/>
          <w:sz w:val="24"/>
          <w:szCs w:val="24"/>
        </w:rPr>
        <w:t xml:space="preserve">Prezydium Naczelnej Rady Adwokackiej </w:t>
      </w:r>
    </w:p>
    <w:p w14:paraId="10F7EF19" w14:textId="77777777" w:rsidR="002F303C" w:rsidRPr="00C54236" w:rsidRDefault="002F303C" w:rsidP="00C54236">
      <w:pPr>
        <w:spacing w:after="0" w:line="360" w:lineRule="auto"/>
        <w:ind w:left="5103"/>
        <w:rPr>
          <w:rFonts w:ascii="Garamond" w:hAnsi="Garamond" w:cs="Times New Roman"/>
          <w:color w:val="000000"/>
          <w:spacing w:val="-15"/>
          <w:sz w:val="24"/>
          <w:szCs w:val="24"/>
          <w:shd w:val="clear" w:color="auto" w:fill="FFFFFF"/>
        </w:rPr>
      </w:pPr>
    </w:p>
    <w:p w14:paraId="129C5200" w14:textId="77777777" w:rsidR="002F303C" w:rsidRPr="00C54236" w:rsidRDefault="002F303C" w:rsidP="00C54236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>Szanowny Panie Prezesie,</w:t>
      </w:r>
    </w:p>
    <w:p w14:paraId="12027B28" w14:textId="77777777" w:rsidR="00FE691F" w:rsidRPr="00C54236" w:rsidRDefault="00FE691F" w:rsidP="00C54236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>Szanowni Państwo,</w:t>
      </w:r>
    </w:p>
    <w:p w14:paraId="043B6701" w14:textId="77777777" w:rsidR="002F303C" w:rsidRPr="00C54236" w:rsidRDefault="002F303C" w:rsidP="00C54236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5EB510D" w14:textId="5869CE2F" w:rsidR="00571C0E" w:rsidRPr="00C54236" w:rsidRDefault="002F303C" w:rsidP="00C542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 xml:space="preserve">Działając </w:t>
      </w:r>
      <w:r w:rsidR="00571C0E" w:rsidRPr="00C54236">
        <w:rPr>
          <w:rFonts w:ascii="Garamond" w:hAnsi="Garamond" w:cs="Times New Roman"/>
          <w:sz w:val="24"/>
          <w:szCs w:val="24"/>
        </w:rPr>
        <w:t>w imieniu</w:t>
      </w:r>
      <w:r w:rsidRPr="00C54236">
        <w:rPr>
          <w:rFonts w:ascii="Garamond" w:hAnsi="Garamond" w:cs="Times New Roman"/>
          <w:sz w:val="24"/>
          <w:szCs w:val="24"/>
        </w:rPr>
        <w:t xml:space="preserve"> Zespołu ds. Kobiet przy Naczelnej Radzie Adwokackiej, uprzejmie </w:t>
      </w:r>
      <w:r w:rsidR="00571C0E" w:rsidRPr="00C54236">
        <w:rPr>
          <w:rFonts w:ascii="Garamond" w:hAnsi="Garamond" w:cs="Times New Roman"/>
          <w:sz w:val="24"/>
          <w:szCs w:val="24"/>
        </w:rPr>
        <w:t xml:space="preserve">wnosimy </w:t>
      </w:r>
      <w:r w:rsidR="005523A6" w:rsidRPr="00C54236">
        <w:rPr>
          <w:rFonts w:ascii="Garamond" w:hAnsi="Garamond" w:cs="Times New Roman"/>
          <w:sz w:val="24"/>
          <w:szCs w:val="24"/>
        </w:rPr>
        <w:t>o</w:t>
      </w:r>
      <w:r w:rsidR="00C205B7" w:rsidRPr="00C54236">
        <w:rPr>
          <w:rFonts w:ascii="Garamond" w:hAnsi="Garamond" w:cs="Times New Roman"/>
          <w:sz w:val="24"/>
          <w:szCs w:val="24"/>
        </w:rPr>
        <w:t xml:space="preserve"> wyrażenie </w:t>
      </w:r>
      <w:r w:rsidR="00525A15" w:rsidRPr="00C54236">
        <w:rPr>
          <w:rFonts w:ascii="Garamond" w:hAnsi="Garamond" w:cs="Times New Roman"/>
          <w:sz w:val="24"/>
          <w:szCs w:val="24"/>
        </w:rPr>
        <w:t xml:space="preserve">zgody </w:t>
      </w:r>
      <w:r w:rsidR="00571C0E" w:rsidRPr="00C54236">
        <w:rPr>
          <w:rFonts w:ascii="Garamond" w:hAnsi="Garamond" w:cs="Times New Roman"/>
          <w:sz w:val="24"/>
          <w:szCs w:val="24"/>
        </w:rPr>
        <w:t xml:space="preserve">na przeprowadzenie konkursu Adwokatki Roku 2021. Zgodnie z przyjętym Regulaminem </w:t>
      </w:r>
      <w:r w:rsidR="00525A15" w:rsidRPr="00C54236">
        <w:rPr>
          <w:rFonts w:ascii="Garamond" w:hAnsi="Garamond" w:cs="Times New Roman"/>
          <w:sz w:val="24"/>
          <w:szCs w:val="24"/>
        </w:rPr>
        <w:t xml:space="preserve">Konkursu </w:t>
      </w:r>
      <w:r w:rsidR="00571C0E" w:rsidRPr="00C54236">
        <w:rPr>
          <w:rFonts w:ascii="Garamond" w:hAnsi="Garamond" w:cs="Times New Roman"/>
          <w:sz w:val="24"/>
          <w:szCs w:val="24"/>
        </w:rPr>
        <w:t xml:space="preserve">Naczelna Rada Adwokacka wraz z </w:t>
      </w:r>
      <w:r w:rsidR="00525A15" w:rsidRPr="00C54236">
        <w:rPr>
          <w:rFonts w:ascii="Garamond" w:hAnsi="Garamond" w:cs="Times New Roman"/>
          <w:sz w:val="24"/>
          <w:szCs w:val="24"/>
        </w:rPr>
        <w:t>Zespołem</w:t>
      </w:r>
      <w:r w:rsidR="00571C0E" w:rsidRPr="00C54236">
        <w:rPr>
          <w:rFonts w:ascii="Garamond" w:hAnsi="Garamond" w:cs="Times New Roman"/>
          <w:sz w:val="24"/>
          <w:szCs w:val="24"/>
        </w:rPr>
        <w:t xml:space="preserve"> ds. Kobiet organizuje coroczny konkurs wyłaniający </w:t>
      </w:r>
      <w:r w:rsidR="00525A15" w:rsidRPr="00C54236">
        <w:rPr>
          <w:rFonts w:ascii="Garamond" w:hAnsi="Garamond" w:cs="Times New Roman"/>
          <w:sz w:val="24"/>
          <w:szCs w:val="24"/>
        </w:rPr>
        <w:t>laureatki,</w:t>
      </w:r>
      <w:r w:rsidR="00571C0E" w:rsidRPr="00C54236">
        <w:rPr>
          <w:rFonts w:ascii="Garamond" w:hAnsi="Garamond" w:cs="Times New Roman"/>
          <w:sz w:val="24"/>
          <w:szCs w:val="24"/>
        </w:rPr>
        <w:t xml:space="preserve"> które w ubiegłym roku wyróżniły się działalnością zawodową, </w:t>
      </w:r>
      <w:r w:rsidR="00525A15" w:rsidRPr="00C54236">
        <w:rPr>
          <w:rFonts w:ascii="Garamond" w:hAnsi="Garamond" w:cs="Times New Roman"/>
          <w:sz w:val="24"/>
          <w:szCs w:val="24"/>
        </w:rPr>
        <w:t>społeczną</w:t>
      </w:r>
      <w:r w:rsidR="00571C0E" w:rsidRPr="00C54236">
        <w:rPr>
          <w:rFonts w:ascii="Garamond" w:hAnsi="Garamond" w:cs="Times New Roman"/>
          <w:sz w:val="24"/>
          <w:szCs w:val="24"/>
        </w:rPr>
        <w:t>, naukową i samorządową. Konkurs sprzyja promowaniu i wspieraniu kobiet w wykonywaniu zawodu.</w:t>
      </w:r>
    </w:p>
    <w:p w14:paraId="6E17D7AF" w14:textId="46D178B4" w:rsidR="00525A15" w:rsidRPr="00C54236" w:rsidRDefault="00525A15" w:rsidP="00C542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 xml:space="preserve">Konkurs przewiduje składanie zgłoszeń kandydatek na przygotowanych formularzach </w:t>
      </w:r>
      <w:r w:rsidR="00156692" w:rsidRPr="00C54236">
        <w:rPr>
          <w:rFonts w:ascii="Garamond" w:hAnsi="Garamond" w:cs="Times New Roman"/>
          <w:sz w:val="24"/>
          <w:szCs w:val="24"/>
        </w:rPr>
        <w:t>i nad</w:t>
      </w:r>
      <w:r w:rsidR="00C54236" w:rsidRPr="00C54236">
        <w:rPr>
          <w:rFonts w:ascii="Garamond" w:hAnsi="Garamond" w:cs="Times New Roman"/>
          <w:sz w:val="24"/>
          <w:szCs w:val="24"/>
        </w:rPr>
        <w:t>syła</w:t>
      </w:r>
      <w:r w:rsidR="00156692" w:rsidRPr="00C54236">
        <w:rPr>
          <w:rFonts w:ascii="Garamond" w:hAnsi="Garamond" w:cs="Times New Roman"/>
          <w:sz w:val="24"/>
          <w:szCs w:val="24"/>
        </w:rPr>
        <w:t>nie na adres m</w:t>
      </w:r>
      <w:r w:rsidR="00C54236" w:rsidRPr="00C54236">
        <w:rPr>
          <w:rFonts w:ascii="Garamond" w:hAnsi="Garamond" w:cs="Times New Roman"/>
          <w:sz w:val="24"/>
          <w:szCs w:val="24"/>
        </w:rPr>
        <w:t>a</w:t>
      </w:r>
      <w:r w:rsidR="00156692" w:rsidRPr="00C54236">
        <w:rPr>
          <w:rFonts w:ascii="Garamond" w:hAnsi="Garamond" w:cs="Times New Roman"/>
          <w:sz w:val="24"/>
          <w:szCs w:val="24"/>
        </w:rPr>
        <w:t xml:space="preserve">ilowy </w:t>
      </w:r>
      <w:hyperlink r:id="rId8" w:history="1">
        <w:r w:rsidR="00C54236" w:rsidRPr="00C54236">
          <w:rPr>
            <w:rStyle w:val="Hipercze"/>
            <w:rFonts w:ascii="Garamond" w:hAnsi="Garamond" w:cs="Times New Roman"/>
            <w:sz w:val="24"/>
            <w:szCs w:val="24"/>
          </w:rPr>
          <w:t>dzial.osobowy@nra.pl</w:t>
        </w:r>
      </w:hyperlink>
      <w:r w:rsidR="00156692" w:rsidRPr="00C54236">
        <w:rPr>
          <w:rFonts w:ascii="Garamond" w:hAnsi="Garamond" w:cs="Times New Roman"/>
          <w:sz w:val="24"/>
          <w:szCs w:val="24"/>
        </w:rPr>
        <w:t xml:space="preserve"> lub inny </w:t>
      </w:r>
      <w:r w:rsidRPr="00C54236">
        <w:rPr>
          <w:rFonts w:ascii="Garamond" w:hAnsi="Garamond" w:cs="Times New Roman"/>
          <w:sz w:val="24"/>
          <w:szCs w:val="24"/>
        </w:rPr>
        <w:t xml:space="preserve">do </w:t>
      </w:r>
      <w:r w:rsidR="00156692" w:rsidRPr="00C54236">
        <w:rPr>
          <w:rFonts w:ascii="Garamond" w:hAnsi="Garamond" w:cs="Times New Roman"/>
          <w:sz w:val="24"/>
          <w:szCs w:val="24"/>
        </w:rPr>
        <w:t>dni</w:t>
      </w:r>
      <w:r w:rsidR="00C54236" w:rsidRPr="00C54236">
        <w:rPr>
          <w:rFonts w:ascii="Garamond" w:hAnsi="Garamond" w:cs="Times New Roman"/>
          <w:sz w:val="24"/>
          <w:szCs w:val="24"/>
        </w:rPr>
        <w:t>a</w:t>
      </w:r>
      <w:r w:rsidR="00156692" w:rsidRPr="00C54236">
        <w:rPr>
          <w:rFonts w:ascii="Garamond" w:hAnsi="Garamond" w:cs="Times New Roman"/>
          <w:sz w:val="24"/>
          <w:szCs w:val="24"/>
        </w:rPr>
        <w:t xml:space="preserve"> </w:t>
      </w:r>
      <w:r w:rsidRPr="00C54236">
        <w:rPr>
          <w:rFonts w:ascii="Garamond" w:hAnsi="Garamond" w:cs="Times New Roman"/>
          <w:sz w:val="24"/>
          <w:szCs w:val="24"/>
        </w:rPr>
        <w:t>2</w:t>
      </w:r>
      <w:r w:rsidR="00156692" w:rsidRPr="00C54236">
        <w:rPr>
          <w:rFonts w:ascii="Garamond" w:hAnsi="Garamond" w:cs="Times New Roman"/>
          <w:sz w:val="24"/>
          <w:szCs w:val="24"/>
        </w:rPr>
        <w:t>8 lutego, spotkanie kapituły nagrody w celu ustalenia wyników oraz uroczyste ogłoszenie wyników w dniu Międzynarodowego Dnia Kobiet 8 marca 2022</w:t>
      </w:r>
      <w:r w:rsidR="00C54236" w:rsidRPr="00C54236">
        <w:rPr>
          <w:rFonts w:ascii="Garamond" w:hAnsi="Garamond" w:cs="Times New Roman"/>
          <w:sz w:val="24"/>
          <w:szCs w:val="24"/>
        </w:rPr>
        <w:t xml:space="preserve"> roku (lub w dniu najbliższym dnia </w:t>
      </w:r>
      <w:proofErr w:type="spellStart"/>
      <w:r w:rsidR="00C54236" w:rsidRPr="00C54236">
        <w:rPr>
          <w:rFonts w:ascii="Garamond" w:hAnsi="Garamond" w:cs="Times New Roman"/>
          <w:sz w:val="24"/>
          <w:szCs w:val="24"/>
        </w:rPr>
        <w:t>Dnia</w:t>
      </w:r>
      <w:proofErr w:type="spellEnd"/>
      <w:r w:rsidR="00C54236" w:rsidRPr="00C54236">
        <w:rPr>
          <w:rFonts w:ascii="Garamond" w:hAnsi="Garamond" w:cs="Times New Roman"/>
          <w:sz w:val="24"/>
          <w:szCs w:val="24"/>
        </w:rPr>
        <w:t xml:space="preserve"> Kobiet)</w:t>
      </w:r>
      <w:r w:rsidR="00156692" w:rsidRPr="00C54236">
        <w:rPr>
          <w:rFonts w:ascii="Garamond" w:hAnsi="Garamond" w:cs="Times New Roman"/>
          <w:sz w:val="24"/>
          <w:szCs w:val="24"/>
        </w:rPr>
        <w:t xml:space="preserve"> w siedzibie Naczelnej Rady Adwokackiej. </w:t>
      </w:r>
    </w:p>
    <w:p w14:paraId="09B75DCD" w14:textId="4C57A6D4" w:rsidR="00571C0E" w:rsidRPr="00C54236" w:rsidRDefault="00525A15" w:rsidP="00C542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>Wydar</w:t>
      </w:r>
      <w:r w:rsidR="00C54236" w:rsidRPr="00C54236">
        <w:rPr>
          <w:rFonts w:ascii="Garamond" w:hAnsi="Garamond" w:cs="Times New Roman"/>
          <w:sz w:val="24"/>
          <w:szCs w:val="24"/>
        </w:rPr>
        <w:t xml:space="preserve">zenie odbywa się w zasadzie bez </w:t>
      </w:r>
      <w:r w:rsidRPr="00C54236">
        <w:rPr>
          <w:rFonts w:ascii="Garamond" w:hAnsi="Garamond" w:cs="Times New Roman"/>
          <w:sz w:val="24"/>
          <w:szCs w:val="24"/>
        </w:rPr>
        <w:t xml:space="preserve">kosztowo. </w:t>
      </w:r>
      <w:r w:rsidR="00571C0E" w:rsidRPr="00C54236">
        <w:rPr>
          <w:rFonts w:ascii="Garamond" w:hAnsi="Garamond" w:cs="Times New Roman"/>
          <w:sz w:val="24"/>
          <w:szCs w:val="24"/>
        </w:rPr>
        <w:t xml:space="preserve">Co rocznie wydarzeniu towarzyszy plakat a </w:t>
      </w:r>
      <w:r w:rsidRPr="00C54236">
        <w:rPr>
          <w:rFonts w:ascii="Garamond" w:hAnsi="Garamond" w:cs="Times New Roman"/>
          <w:sz w:val="24"/>
          <w:szCs w:val="24"/>
        </w:rPr>
        <w:t>jedynym</w:t>
      </w:r>
      <w:r w:rsidR="00571C0E" w:rsidRPr="00C54236">
        <w:rPr>
          <w:rFonts w:ascii="Garamond" w:hAnsi="Garamond" w:cs="Times New Roman"/>
          <w:sz w:val="24"/>
          <w:szCs w:val="24"/>
        </w:rPr>
        <w:t xml:space="preserve"> kosztem jest </w:t>
      </w:r>
      <w:r w:rsidRPr="00C54236">
        <w:rPr>
          <w:rFonts w:ascii="Garamond" w:hAnsi="Garamond" w:cs="Times New Roman"/>
          <w:sz w:val="24"/>
          <w:szCs w:val="24"/>
        </w:rPr>
        <w:t xml:space="preserve">jego aktualizacja </w:t>
      </w:r>
    </w:p>
    <w:p w14:paraId="25E12EB9" w14:textId="51FDA542" w:rsidR="00525A15" w:rsidRPr="00C54236" w:rsidRDefault="00525A15" w:rsidP="00C542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>Wskazujemy również że kapituła nagrody zawsze wybierana była przez pomysłodawczynie i organizatorki Konkursu w oparciu o Regulamin</w:t>
      </w:r>
      <w:r w:rsidR="00C54236" w:rsidRPr="00C54236">
        <w:rPr>
          <w:rFonts w:ascii="Garamond" w:hAnsi="Garamond" w:cs="Times New Roman"/>
          <w:sz w:val="24"/>
          <w:szCs w:val="24"/>
        </w:rPr>
        <w:t>,</w:t>
      </w:r>
      <w:r w:rsidRPr="00C54236">
        <w:rPr>
          <w:rFonts w:ascii="Garamond" w:hAnsi="Garamond" w:cs="Times New Roman"/>
          <w:sz w:val="24"/>
          <w:szCs w:val="24"/>
        </w:rPr>
        <w:t xml:space="preserve"> który przewiduj</w:t>
      </w:r>
      <w:r w:rsidR="00C54236" w:rsidRPr="00C54236">
        <w:rPr>
          <w:rFonts w:ascii="Garamond" w:hAnsi="Garamond" w:cs="Times New Roman"/>
          <w:sz w:val="24"/>
          <w:szCs w:val="24"/>
        </w:rPr>
        <w:t>e</w:t>
      </w:r>
      <w:r w:rsidRPr="00C54236">
        <w:rPr>
          <w:rFonts w:ascii="Garamond" w:hAnsi="Garamond" w:cs="Times New Roman"/>
          <w:sz w:val="24"/>
          <w:szCs w:val="24"/>
        </w:rPr>
        <w:t xml:space="preserve"> udział w niej Prezesa NRA, czterech członkiń Zespołu, czterech osób wyróżniających się </w:t>
      </w:r>
      <w:r w:rsidR="00156692" w:rsidRPr="00C54236">
        <w:rPr>
          <w:rFonts w:ascii="Garamond" w:hAnsi="Garamond" w:cs="Times New Roman"/>
          <w:sz w:val="24"/>
          <w:szCs w:val="24"/>
        </w:rPr>
        <w:t>działalnością</w:t>
      </w:r>
      <w:r w:rsidRPr="00C54236">
        <w:rPr>
          <w:rFonts w:ascii="Garamond" w:hAnsi="Garamond" w:cs="Times New Roman"/>
          <w:sz w:val="24"/>
          <w:szCs w:val="24"/>
        </w:rPr>
        <w:t xml:space="preserve"> na rzecz prawa człowieka</w:t>
      </w:r>
      <w:r w:rsidR="00C54236" w:rsidRPr="00C54236">
        <w:rPr>
          <w:rFonts w:ascii="Garamond" w:hAnsi="Garamond" w:cs="Times New Roman"/>
          <w:sz w:val="24"/>
          <w:szCs w:val="24"/>
        </w:rPr>
        <w:t>,</w:t>
      </w:r>
      <w:r w:rsidRPr="00C54236">
        <w:rPr>
          <w:rFonts w:ascii="Garamond" w:hAnsi="Garamond" w:cs="Times New Roman"/>
          <w:sz w:val="24"/>
          <w:szCs w:val="24"/>
        </w:rPr>
        <w:t xml:space="preserve"> z czego trzy winny być kobietami i dwie adwokatkami.</w:t>
      </w:r>
    </w:p>
    <w:p w14:paraId="3416DB47" w14:textId="0AB9C1C7" w:rsidR="00156692" w:rsidRPr="00C54236" w:rsidRDefault="00525A15" w:rsidP="00C542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>W tak ukształtowanej strukturze prosimy o zaakceptowanie Jury Nagrody</w:t>
      </w:r>
      <w:r w:rsidR="00C54236" w:rsidRPr="00C54236">
        <w:rPr>
          <w:rFonts w:ascii="Garamond" w:hAnsi="Garamond" w:cs="Times New Roman"/>
          <w:sz w:val="24"/>
          <w:szCs w:val="24"/>
        </w:rPr>
        <w:t>:</w:t>
      </w:r>
    </w:p>
    <w:p w14:paraId="51003943" w14:textId="77777777" w:rsidR="00156692" w:rsidRPr="00C54236" w:rsidRDefault="00156692" w:rsidP="00C542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>Prezes Naczelnej Rady Adwokackiej adw. Przemysław Rosati</w:t>
      </w:r>
    </w:p>
    <w:p w14:paraId="6E762FB3" w14:textId="62D471CE" w:rsidR="00525A15" w:rsidRPr="00C54236" w:rsidRDefault="00156692" w:rsidP="00C542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lastRenderedPageBreak/>
        <w:t xml:space="preserve">4 Członkinie Zespołu; Monika Sokołowska – przewodnicząca </w:t>
      </w:r>
      <w:proofErr w:type="spellStart"/>
      <w:r w:rsidRPr="00C54236">
        <w:rPr>
          <w:rFonts w:ascii="Garamond" w:hAnsi="Garamond" w:cs="Times New Roman"/>
          <w:sz w:val="24"/>
          <w:szCs w:val="24"/>
        </w:rPr>
        <w:t>ZdsK</w:t>
      </w:r>
      <w:proofErr w:type="spellEnd"/>
      <w:r w:rsidRPr="00C54236">
        <w:rPr>
          <w:rFonts w:ascii="Garamond" w:hAnsi="Garamond" w:cs="Times New Roman"/>
          <w:sz w:val="24"/>
          <w:szCs w:val="24"/>
        </w:rPr>
        <w:t xml:space="preserve">, Sylwia Gregorczyk-Abram, Natalia Klima-Piotrowska, Katarzyna </w:t>
      </w:r>
      <w:proofErr w:type="spellStart"/>
      <w:r w:rsidRPr="00C54236">
        <w:rPr>
          <w:rFonts w:ascii="Garamond" w:hAnsi="Garamond" w:cs="Times New Roman"/>
          <w:sz w:val="24"/>
          <w:szCs w:val="24"/>
        </w:rPr>
        <w:t>Gajowniczek</w:t>
      </w:r>
      <w:proofErr w:type="spellEnd"/>
      <w:r w:rsidRPr="00C54236">
        <w:rPr>
          <w:rFonts w:ascii="Garamond" w:hAnsi="Garamond" w:cs="Times New Roman"/>
          <w:sz w:val="24"/>
          <w:szCs w:val="24"/>
        </w:rPr>
        <w:t>-Pruszyńska</w:t>
      </w:r>
      <w:r w:rsidR="00525A15" w:rsidRPr="00C54236">
        <w:rPr>
          <w:rFonts w:ascii="Garamond" w:hAnsi="Garamond" w:cs="Times New Roman"/>
          <w:sz w:val="24"/>
          <w:szCs w:val="24"/>
        </w:rPr>
        <w:t xml:space="preserve"> </w:t>
      </w:r>
    </w:p>
    <w:p w14:paraId="0B1ECE85" w14:textId="4B78224F" w:rsidR="00156692" w:rsidRPr="00C54236" w:rsidRDefault="00156692" w:rsidP="00C542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 xml:space="preserve">4 </w:t>
      </w:r>
      <w:r w:rsidR="00060B06" w:rsidRPr="00C54236">
        <w:rPr>
          <w:rFonts w:ascii="Garamond" w:hAnsi="Garamond" w:cs="Times New Roman"/>
          <w:sz w:val="24"/>
          <w:szCs w:val="24"/>
        </w:rPr>
        <w:t>Osoby</w:t>
      </w:r>
      <w:r w:rsidRPr="00C54236">
        <w:rPr>
          <w:rFonts w:ascii="Garamond" w:hAnsi="Garamond" w:cs="Times New Roman"/>
          <w:sz w:val="24"/>
          <w:szCs w:val="24"/>
        </w:rPr>
        <w:t xml:space="preserve"> wyróżniające się </w:t>
      </w:r>
      <w:r w:rsidR="00EF5C9C" w:rsidRPr="00C54236">
        <w:rPr>
          <w:rFonts w:ascii="Garamond" w:hAnsi="Garamond" w:cs="Times New Roman"/>
          <w:sz w:val="24"/>
          <w:szCs w:val="24"/>
        </w:rPr>
        <w:t>działalnością</w:t>
      </w:r>
      <w:r w:rsidRPr="00C54236">
        <w:rPr>
          <w:rFonts w:ascii="Garamond" w:hAnsi="Garamond" w:cs="Times New Roman"/>
          <w:sz w:val="24"/>
          <w:szCs w:val="24"/>
        </w:rPr>
        <w:t xml:space="preserve"> na rzecz praw obywatelskich i </w:t>
      </w:r>
      <w:r w:rsidR="00EF5C9C" w:rsidRPr="00C54236">
        <w:rPr>
          <w:rFonts w:ascii="Garamond" w:hAnsi="Garamond" w:cs="Times New Roman"/>
          <w:sz w:val="24"/>
          <w:szCs w:val="24"/>
        </w:rPr>
        <w:t>człowieczych</w:t>
      </w:r>
      <w:r w:rsidRPr="00C54236">
        <w:rPr>
          <w:rFonts w:ascii="Garamond" w:hAnsi="Garamond" w:cs="Times New Roman"/>
          <w:sz w:val="24"/>
          <w:szCs w:val="24"/>
        </w:rPr>
        <w:t xml:space="preserve"> – Zuzanna Rudzińs</w:t>
      </w:r>
      <w:r w:rsidR="00EF5C9C" w:rsidRPr="00C54236">
        <w:rPr>
          <w:rFonts w:ascii="Garamond" w:hAnsi="Garamond" w:cs="Times New Roman"/>
          <w:sz w:val="24"/>
          <w:szCs w:val="24"/>
        </w:rPr>
        <w:t>k</w:t>
      </w:r>
      <w:r w:rsidRPr="00C54236">
        <w:rPr>
          <w:rFonts w:ascii="Garamond" w:hAnsi="Garamond" w:cs="Times New Roman"/>
          <w:sz w:val="24"/>
          <w:szCs w:val="24"/>
        </w:rPr>
        <w:t xml:space="preserve">a-Bluszcz – </w:t>
      </w:r>
      <w:r w:rsidR="00060B06" w:rsidRPr="00C54236">
        <w:rPr>
          <w:rFonts w:ascii="Garamond" w:hAnsi="Garamond" w:cs="Times New Roman"/>
          <w:sz w:val="24"/>
          <w:szCs w:val="24"/>
        </w:rPr>
        <w:t xml:space="preserve">społeczna </w:t>
      </w:r>
      <w:r w:rsidRPr="00C54236">
        <w:rPr>
          <w:rFonts w:ascii="Garamond" w:hAnsi="Garamond" w:cs="Times New Roman"/>
          <w:sz w:val="24"/>
          <w:szCs w:val="24"/>
        </w:rPr>
        <w:t xml:space="preserve">kandydatka na RPO, prezeska Fundacji </w:t>
      </w:r>
      <w:proofErr w:type="spellStart"/>
      <w:r w:rsidRPr="00C54236">
        <w:rPr>
          <w:rFonts w:ascii="Garamond" w:hAnsi="Garamond" w:cs="Times New Roman"/>
          <w:sz w:val="24"/>
          <w:szCs w:val="24"/>
        </w:rPr>
        <w:t>C</w:t>
      </w:r>
      <w:r w:rsidR="00060B06" w:rsidRPr="00C54236">
        <w:rPr>
          <w:rFonts w:ascii="Garamond" w:hAnsi="Garamond" w:cs="Times New Roman"/>
          <w:sz w:val="24"/>
          <w:szCs w:val="24"/>
        </w:rPr>
        <w:t>lientEarth</w:t>
      </w:r>
      <w:proofErr w:type="spellEnd"/>
      <w:r w:rsidR="00060B06" w:rsidRPr="00C54236">
        <w:rPr>
          <w:rFonts w:ascii="Garamond" w:hAnsi="Garamond" w:cs="Times New Roman"/>
          <w:sz w:val="24"/>
          <w:szCs w:val="24"/>
        </w:rPr>
        <w:t xml:space="preserve"> na Ziemi</w:t>
      </w:r>
      <w:r w:rsidRPr="00C54236">
        <w:rPr>
          <w:rFonts w:ascii="Garamond" w:hAnsi="Garamond" w:cs="Times New Roman"/>
          <w:sz w:val="24"/>
          <w:szCs w:val="24"/>
        </w:rPr>
        <w:t xml:space="preserve">, </w:t>
      </w:r>
      <w:r w:rsidR="00060B06" w:rsidRPr="00C54236">
        <w:rPr>
          <w:rFonts w:ascii="Garamond" w:hAnsi="Garamond" w:cs="Times New Roman"/>
          <w:sz w:val="24"/>
          <w:szCs w:val="24"/>
        </w:rPr>
        <w:t xml:space="preserve">adwokatka </w:t>
      </w:r>
      <w:r w:rsidRPr="00C54236">
        <w:rPr>
          <w:rFonts w:ascii="Garamond" w:hAnsi="Garamond" w:cs="Times New Roman"/>
          <w:sz w:val="24"/>
          <w:szCs w:val="24"/>
        </w:rPr>
        <w:t>Anna Mazurczak</w:t>
      </w:r>
      <w:r w:rsidR="00060B06" w:rsidRPr="00C54236">
        <w:rPr>
          <w:rFonts w:ascii="Garamond" w:hAnsi="Garamond" w:cs="Times New Roman"/>
          <w:sz w:val="24"/>
          <w:szCs w:val="24"/>
        </w:rPr>
        <w:t xml:space="preserve"> – była laureatka Adwokatki Roku 2019, działaczka na rzecz osób LGBT+, członkini </w:t>
      </w:r>
      <w:proofErr w:type="spellStart"/>
      <w:r w:rsidR="00060B06" w:rsidRPr="00C54236">
        <w:rPr>
          <w:rFonts w:ascii="Garamond" w:hAnsi="Garamond" w:cs="Times New Roman"/>
          <w:sz w:val="24"/>
          <w:szCs w:val="24"/>
        </w:rPr>
        <w:t>KPCz</w:t>
      </w:r>
      <w:proofErr w:type="spellEnd"/>
      <w:r w:rsidR="00060B06" w:rsidRPr="00C54236">
        <w:rPr>
          <w:rFonts w:ascii="Garamond" w:hAnsi="Garamond" w:cs="Times New Roman"/>
          <w:sz w:val="24"/>
          <w:szCs w:val="24"/>
        </w:rPr>
        <w:t xml:space="preserve"> przy NRA, adwokatka Marta Tomkiewicz, obrończyni w procesach prokuratorów i sędziów, działaczka samorządowa współorganizatorka corocznego udziału adwokatów  </w:t>
      </w:r>
      <w:proofErr w:type="spellStart"/>
      <w:r w:rsidR="00060B06" w:rsidRPr="00C54236">
        <w:rPr>
          <w:rFonts w:ascii="Garamond" w:hAnsi="Garamond" w:cs="Times New Roman"/>
          <w:sz w:val="24"/>
          <w:szCs w:val="24"/>
        </w:rPr>
        <w:t>PolandRock</w:t>
      </w:r>
      <w:proofErr w:type="spellEnd"/>
      <w:r w:rsidR="00060B06" w:rsidRPr="00C54236">
        <w:rPr>
          <w:rFonts w:ascii="Garamond" w:hAnsi="Garamond" w:cs="Times New Roman"/>
          <w:sz w:val="24"/>
          <w:szCs w:val="24"/>
        </w:rPr>
        <w:t xml:space="preserve"> Festiwal oraz koordynatorka akcji adwokaci dla WOŚP, adw. </w:t>
      </w:r>
      <w:r w:rsidR="00EF5C9C" w:rsidRPr="00C54236">
        <w:rPr>
          <w:rFonts w:ascii="Garamond" w:hAnsi="Garamond" w:cs="Times New Roman"/>
          <w:sz w:val="24"/>
          <w:szCs w:val="24"/>
        </w:rPr>
        <w:t>Bart</w:t>
      </w:r>
      <w:r w:rsidR="00C54236" w:rsidRPr="00C54236">
        <w:rPr>
          <w:rFonts w:ascii="Garamond" w:hAnsi="Garamond" w:cs="Times New Roman"/>
          <w:sz w:val="24"/>
          <w:szCs w:val="24"/>
        </w:rPr>
        <w:t xml:space="preserve">osz </w:t>
      </w:r>
      <w:proofErr w:type="spellStart"/>
      <w:r w:rsidR="00060B06" w:rsidRPr="00C54236">
        <w:rPr>
          <w:rFonts w:ascii="Garamond" w:hAnsi="Garamond" w:cs="Times New Roman"/>
          <w:sz w:val="24"/>
          <w:szCs w:val="24"/>
        </w:rPr>
        <w:t>Przeciechowski</w:t>
      </w:r>
      <w:proofErr w:type="spellEnd"/>
      <w:r w:rsidR="00060B06" w:rsidRPr="00C54236">
        <w:rPr>
          <w:rFonts w:ascii="Garamond" w:hAnsi="Garamond" w:cs="Times New Roman"/>
          <w:sz w:val="24"/>
          <w:szCs w:val="24"/>
        </w:rPr>
        <w:t xml:space="preserve">, dziekan ORA Lublin, członek zarządu </w:t>
      </w:r>
      <w:r w:rsidR="00C54236" w:rsidRPr="00C54236">
        <w:rPr>
          <w:rFonts w:ascii="Garamond" w:hAnsi="Garamond" w:cs="Times New Roman"/>
          <w:sz w:val="24"/>
          <w:szCs w:val="24"/>
        </w:rPr>
        <w:t>Stowarzyszenia im. Prof. Zbigniewa Hołdy, członek rad Fundacji Piękno Panie i Fundacji od Wschodu do Zachodu ukierunkowanych na cele charytatywne i społeczne.</w:t>
      </w:r>
      <w:r w:rsidR="00060B06" w:rsidRPr="00C54236">
        <w:rPr>
          <w:rFonts w:ascii="Garamond" w:hAnsi="Garamond" w:cs="Times New Roman"/>
          <w:sz w:val="24"/>
          <w:szCs w:val="24"/>
        </w:rPr>
        <w:t xml:space="preserve"> </w:t>
      </w:r>
    </w:p>
    <w:p w14:paraId="5445A1C9" w14:textId="77777777" w:rsidR="00A3365E" w:rsidRPr="00C54236" w:rsidRDefault="00A3365E" w:rsidP="00C54236">
      <w:pPr>
        <w:spacing w:after="0" w:line="360" w:lineRule="auto"/>
        <w:ind w:left="4248" w:firstLine="708"/>
        <w:jc w:val="both"/>
        <w:rPr>
          <w:rFonts w:ascii="Garamond" w:hAnsi="Garamond" w:cs="Times New Roman"/>
          <w:sz w:val="24"/>
          <w:szCs w:val="24"/>
        </w:rPr>
      </w:pPr>
    </w:p>
    <w:p w14:paraId="0E5C896B" w14:textId="77777777" w:rsidR="006C017B" w:rsidRPr="00C54236" w:rsidRDefault="006C017B" w:rsidP="00C54236">
      <w:pPr>
        <w:spacing w:after="0" w:line="360" w:lineRule="auto"/>
        <w:ind w:left="4248" w:firstLine="708"/>
        <w:jc w:val="both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>Z wyrazami szacunku,</w:t>
      </w:r>
    </w:p>
    <w:p w14:paraId="0F1088D8" w14:textId="77777777" w:rsidR="000C69E6" w:rsidRPr="00C54236" w:rsidRDefault="000C69E6" w:rsidP="00C54236">
      <w:pPr>
        <w:spacing w:after="0" w:line="360" w:lineRule="auto"/>
        <w:ind w:left="4248" w:firstLine="708"/>
        <w:jc w:val="right"/>
        <w:rPr>
          <w:rFonts w:ascii="Garamond" w:hAnsi="Garamond" w:cs="Times New Roman"/>
          <w:sz w:val="24"/>
          <w:szCs w:val="24"/>
        </w:rPr>
      </w:pPr>
    </w:p>
    <w:p w14:paraId="49E11866" w14:textId="7A3A6451" w:rsidR="00EF5C9C" w:rsidRDefault="00C54236" w:rsidP="00C54236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>a</w:t>
      </w:r>
      <w:r w:rsidR="00EF5C9C" w:rsidRPr="00C54236">
        <w:rPr>
          <w:rFonts w:ascii="Garamond" w:hAnsi="Garamond" w:cs="Times New Roman"/>
          <w:sz w:val="24"/>
          <w:szCs w:val="24"/>
        </w:rPr>
        <w:t>dw. Monik</w:t>
      </w:r>
      <w:r w:rsidRPr="00C54236">
        <w:rPr>
          <w:rFonts w:ascii="Garamond" w:hAnsi="Garamond" w:cs="Times New Roman"/>
          <w:sz w:val="24"/>
          <w:szCs w:val="24"/>
        </w:rPr>
        <w:t>a</w:t>
      </w:r>
      <w:r w:rsidR="00EF5C9C" w:rsidRPr="00C54236">
        <w:rPr>
          <w:rFonts w:ascii="Garamond" w:hAnsi="Garamond" w:cs="Times New Roman"/>
          <w:sz w:val="24"/>
          <w:szCs w:val="24"/>
        </w:rPr>
        <w:t xml:space="preserve"> Sokołowsk</w:t>
      </w:r>
      <w:r w:rsidRPr="00C54236">
        <w:rPr>
          <w:rFonts w:ascii="Garamond" w:hAnsi="Garamond" w:cs="Times New Roman"/>
          <w:sz w:val="24"/>
          <w:szCs w:val="24"/>
        </w:rPr>
        <w:t>a</w:t>
      </w:r>
      <w:r w:rsidR="00EF5C9C" w:rsidRPr="00C54236">
        <w:rPr>
          <w:rFonts w:ascii="Garamond" w:hAnsi="Garamond" w:cs="Times New Roman"/>
          <w:sz w:val="24"/>
          <w:szCs w:val="24"/>
        </w:rPr>
        <w:t xml:space="preserve"> Przewodnicząca Zespołu ds. Kobiet przy N</w:t>
      </w:r>
      <w:r w:rsidRPr="00C54236">
        <w:rPr>
          <w:rFonts w:ascii="Garamond" w:hAnsi="Garamond" w:cs="Times New Roman"/>
          <w:sz w:val="24"/>
          <w:szCs w:val="24"/>
        </w:rPr>
        <w:t>RA</w:t>
      </w:r>
    </w:p>
    <w:p w14:paraId="679E137C" w14:textId="77777777" w:rsidR="00C54236" w:rsidRPr="00C54236" w:rsidRDefault="00C54236" w:rsidP="00C54236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14:paraId="10E7D662" w14:textId="678C1258" w:rsidR="00EF5C9C" w:rsidRPr="00C54236" w:rsidRDefault="00C54236" w:rsidP="00C54236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C54236">
        <w:rPr>
          <w:rFonts w:ascii="Garamond" w:hAnsi="Garamond" w:cs="Times New Roman"/>
          <w:sz w:val="24"/>
          <w:szCs w:val="24"/>
        </w:rPr>
        <w:t xml:space="preserve">adw. dr Katarzyna </w:t>
      </w:r>
      <w:proofErr w:type="spellStart"/>
      <w:r w:rsidRPr="00C54236">
        <w:rPr>
          <w:rFonts w:ascii="Garamond" w:hAnsi="Garamond" w:cs="Times New Roman"/>
          <w:sz w:val="24"/>
          <w:szCs w:val="24"/>
        </w:rPr>
        <w:t>Gajowniczek</w:t>
      </w:r>
      <w:proofErr w:type="spellEnd"/>
      <w:r w:rsidRPr="00C54236">
        <w:rPr>
          <w:rFonts w:ascii="Garamond" w:hAnsi="Garamond" w:cs="Times New Roman"/>
          <w:sz w:val="24"/>
          <w:szCs w:val="24"/>
        </w:rPr>
        <w:t>-Pruszyńska, członkini Zespołu ds. Kobiet przy NRA, pomysłodawczyni i koordynatorka wydarzenia</w:t>
      </w:r>
      <w:r w:rsidR="00EF5C9C" w:rsidRPr="00C54236">
        <w:rPr>
          <w:rFonts w:ascii="Garamond" w:hAnsi="Garamond" w:cs="Times New Roman"/>
          <w:sz w:val="24"/>
          <w:szCs w:val="24"/>
        </w:rPr>
        <w:t xml:space="preserve"> </w:t>
      </w:r>
    </w:p>
    <w:p w14:paraId="085E7813" w14:textId="77777777" w:rsidR="000C69E6" w:rsidRPr="00C54236" w:rsidRDefault="000C69E6" w:rsidP="00C54236">
      <w:pPr>
        <w:spacing w:after="0" w:line="360" w:lineRule="auto"/>
        <w:ind w:left="4248" w:firstLine="708"/>
        <w:jc w:val="both"/>
        <w:rPr>
          <w:rFonts w:ascii="Garamond" w:hAnsi="Garamond" w:cs="Times New Roman"/>
          <w:sz w:val="24"/>
          <w:szCs w:val="24"/>
        </w:rPr>
      </w:pPr>
    </w:p>
    <w:p w14:paraId="10D1222E" w14:textId="77777777" w:rsidR="000C69E6" w:rsidRPr="00C54236" w:rsidRDefault="000C69E6" w:rsidP="00C54236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sectPr w:rsidR="000C69E6" w:rsidRPr="00C5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B6F40" w14:textId="77777777" w:rsidR="007B0F0D" w:rsidRDefault="007B0F0D" w:rsidP="002F303C">
      <w:pPr>
        <w:spacing w:after="0" w:line="240" w:lineRule="auto"/>
      </w:pPr>
      <w:r>
        <w:separator/>
      </w:r>
    </w:p>
  </w:endnote>
  <w:endnote w:type="continuationSeparator" w:id="0">
    <w:p w14:paraId="4B179828" w14:textId="77777777" w:rsidR="007B0F0D" w:rsidRDefault="007B0F0D" w:rsidP="002F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E092B" w14:textId="77777777" w:rsidR="007B0F0D" w:rsidRDefault="007B0F0D" w:rsidP="002F303C">
      <w:pPr>
        <w:spacing w:after="0" w:line="240" w:lineRule="auto"/>
      </w:pPr>
      <w:r>
        <w:separator/>
      </w:r>
    </w:p>
  </w:footnote>
  <w:footnote w:type="continuationSeparator" w:id="0">
    <w:p w14:paraId="7874987F" w14:textId="77777777" w:rsidR="007B0F0D" w:rsidRDefault="007B0F0D" w:rsidP="002F3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13FE"/>
    <w:multiLevelType w:val="hybridMultilevel"/>
    <w:tmpl w:val="9C4E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C"/>
    <w:rsid w:val="00060B06"/>
    <w:rsid w:val="000C69E6"/>
    <w:rsid w:val="00156692"/>
    <w:rsid w:val="002F303C"/>
    <w:rsid w:val="004C2FB7"/>
    <w:rsid w:val="00525A15"/>
    <w:rsid w:val="005523A6"/>
    <w:rsid w:val="00571C0E"/>
    <w:rsid w:val="005B04C8"/>
    <w:rsid w:val="00675C4C"/>
    <w:rsid w:val="006C017B"/>
    <w:rsid w:val="006E2FC8"/>
    <w:rsid w:val="0076168C"/>
    <w:rsid w:val="007B0F0D"/>
    <w:rsid w:val="00856933"/>
    <w:rsid w:val="00A3365E"/>
    <w:rsid w:val="00C10E4A"/>
    <w:rsid w:val="00C205B7"/>
    <w:rsid w:val="00C54236"/>
    <w:rsid w:val="00CA320D"/>
    <w:rsid w:val="00CF42DD"/>
    <w:rsid w:val="00D3485E"/>
    <w:rsid w:val="00E60423"/>
    <w:rsid w:val="00EF5C9C"/>
    <w:rsid w:val="00FB036C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8D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F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03C"/>
  </w:style>
  <w:style w:type="paragraph" w:styleId="Stopka">
    <w:name w:val="footer"/>
    <w:basedOn w:val="Normalny"/>
    <w:link w:val="StopkaZnak"/>
    <w:uiPriority w:val="99"/>
    <w:unhideWhenUsed/>
    <w:rsid w:val="002F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03C"/>
  </w:style>
  <w:style w:type="character" w:styleId="Hipercze">
    <w:name w:val="Hyperlink"/>
    <w:basedOn w:val="Domylnaczcionkaakapitu"/>
    <w:uiPriority w:val="99"/>
    <w:unhideWhenUsed/>
    <w:rsid w:val="005523A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E2F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C69E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66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F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03C"/>
  </w:style>
  <w:style w:type="paragraph" w:styleId="Stopka">
    <w:name w:val="footer"/>
    <w:basedOn w:val="Normalny"/>
    <w:link w:val="StopkaZnak"/>
    <w:uiPriority w:val="99"/>
    <w:unhideWhenUsed/>
    <w:rsid w:val="002F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03C"/>
  </w:style>
  <w:style w:type="character" w:styleId="Hipercze">
    <w:name w:val="Hyperlink"/>
    <w:basedOn w:val="Domylnaczcionkaakapitu"/>
    <w:uiPriority w:val="99"/>
    <w:unhideWhenUsed/>
    <w:rsid w:val="005523A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E2F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C69E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al.osobowy@nr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Kancelaria</cp:lastModifiedBy>
  <cp:revision>2</cp:revision>
  <cp:lastPrinted>2019-07-11T15:43:00Z</cp:lastPrinted>
  <dcterms:created xsi:type="dcterms:W3CDTF">2022-01-11T07:52:00Z</dcterms:created>
  <dcterms:modified xsi:type="dcterms:W3CDTF">2022-01-11T07:52:00Z</dcterms:modified>
</cp:coreProperties>
</file>