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8DA3F" w14:textId="77777777" w:rsidR="0094193F" w:rsidRPr="00560D3B" w:rsidRDefault="0094193F" w:rsidP="0094193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0D3B">
        <w:rPr>
          <w:rFonts w:ascii="Times New Roman" w:eastAsia="Times New Roman" w:hAnsi="Times New Roman" w:cs="Times New Roman"/>
          <w:b/>
          <w:sz w:val="24"/>
          <w:szCs w:val="24"/>
        </w:rPr>
        <w:t>FORMULARZ ZGŁOSZENIOWY</w:t>
      </w:r>
    </w:p>
    <w:p w14:paraId="11E99CE0" w14:textId="77777777" w:rsidR="0094193F" w:rsidRPr="00560D3B" w:rsidRDefault="0094193F" w:rsidP="0094193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eading=h.gjdgxs" w:colFirst="0" w:colLast="0"/>
      <w:bookmarkEnd w:id="0"/>
    </w:p>
    <w:p w14:paraId="4A33E5C3" w14:textId="31500BDE" w:rsidR="0094193F" w:rsidRPr="00560D3B" w:rsidRDefault="000C5451" w:rsidP="0094193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D3B">
        <w:rPr>
          <w:rFonts w:ascii="Times New Roman" w:eastAsia="Times New Roman" w:hAnsi="Times New Roman" w:cs="Times New Roman"/>
          <w:sz w:val="24"/>
          <w:szCs w:val="24"/>
        </w:rPr>
        <w:t>Wykład</w:t>
      </w:r>
      <w:r w:rsidR="0094193F" w:rsidRPr="00560D3B">
        <w:rPr>
          <w:rFonts w:ascii="Times New Roman" w:eastAsia="Times New Roman" w:hAnsi="Times New Roman" w:cs="Times New Roman"/>
          <w:sz w:val="24"/>
          <w:szCs w:val="24"/>
        </w:rPr>
        <w:t xml:space="preserve"> online dla </w:t>
      </w:r>
      <w:r w:rsidRPr="00560D3B">
        <w:rPr>
          <w:rFonts w:ascii="Times New Roman" w:eastAsia="Times New Roman" w:hAnsi="Times New Roman" w:cs="Times New Roman"/>
          <w:sz w:val="24"/>
          <w:szCs w:val="24"/>
        </w:rPr>
        <w:t>aplikantów adwokackich</w:t>
      </w:r>
      <w:r w:rsidR="0094193F" w:rsidRPr="00560D3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F95E2E" w:rsidRPr="00560D3B">
        <w:rPr>
          <w:rFonts w:ascii="Times New Roman" w:eastAsia="Times New Roman" w:hAnsi="Times New Roman" w:cs="Times New Roman"/>
          <w:sz w:val="24"/>
          <w:szCs w:val="24"/>
        </w:rPr>
        <w:t>„</w:t>
      </w:r>
      <w:r w:rsidR="00560D3B" w:rsidRPr="00560D3B">
        <w:rPr>
          <w:rFonts w:ascii="Times New Roman" w:hAnsi="Times New Roman" w:cs="Times New Roman"/>
          <w:sz w:val="24"/>
          <w:szCs w:val="24"/>
        </w:rPr>
        <w:t>Podstawy funkcjonowania i zarządzania kancelarią adwokacką</w:t>
      </w:r>
      <w:r w:rsidR="006102C2">
        <w:rPr>
          <w:rFonts w:ascii="Times New Roman" w:hAnsi="Times New Roman" w:cs="Times New Roman"/>
          <w:sz w:val="24"/>
          <w:szCs w:val="24"/>
        </w:rPr>
        <w:t>”</w:t>
      </w:r>
      <w:r w:rsidR="00560D3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4024002" w14:textId="58D6F549" w:rsidR="0094193F" w:rsidRPr="00560D3B" w:rsidRDefault="00560D3B" w:rsidP="0094193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D3B">
        <w:rPr>
          <w:rFonts w:ascii="Times New Roman" w:eastAsia="Times New Roman" w:hAnsi="Times New Roman" w:cs="Times New Roman"/>
          <w:b/>
          <w:bCs/>
          <w:sz w:val="24"/>
          <w:szCs w:val="24"/>
        </w:rPr>
        <w:t>23 czerwca</w:t>
      </w:r>
      <w:r w:rsidR="000C5451" w:rsidRPr="00560D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2021 roku</w:t>
      </w:r>
      <w:r w:rsidR="0094193F" w:rsidRPr="00560D3B">
        <w:rPr>
          <w:rFonts w:ascii="Times New Roman" w:eastAsia="Times New Roman" w:hAnsi="Times New Roman" w:cs="Times New Roman"/>
          <w:sz w:val="24"/>
          <w:szCs w:val="24"/>
        </w:rPr>
        <w:t xml:space="preserve">, godz. </w:t>
      </w:r>
      <w:r w:rsidR="00F95E2E" w:rsidRPr="00560D3B">
        <w:rPr>
          <w:rFonts w:ascii="Times New Roman" w:eastAsia="Times New Roman" w:hAnsi="Times New Roman" w:cs="Times New Roman"/>
          <w:sz w:val="24"/>
          <w:szCs w:val="24"/>
        </w:rPr>
        <w:t>16.00 – 18.</w:t>
      </w:r>
      <w:r w:rsidRPr="00560D3B">
        <w:rPr>
          <w:rFonts w:ascii="Times New Roman" w:eastAsia="Times New Roman" w:hAnsi="Times New Roman" w:cs="Times New Roman"/>
          <w:sz w:val="24"/>
          <w:szCs w:val="24"/>
        </w:rPr>
        <w:t>00</w:t>
      </w:r>
      <w:r w:rsidR="00F95E2E" w:rsidRPr="00560D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6AFA">
        <w:rPr>
          <w:rFonts w:ascii="Times New Roman" w:eastAsia="Times New Roman" w:hAnsi="Times New Roman" w:cs="Times New Roman"/>
          <w:sz w:val="24"/>
          <w:szCs w:val="24"/>
        </w:rPr>
        <w:t>(</w:t>
      </w:r>
      <w:r w:rsidR="0094193F" w:rsidRPr="00560D3B">
        <w:rPr>
          <w:rFonts w:ascii="Times New Roman" w:eastAsia="Times New Roman" w:hAnsi="Times New Roman" w:cs="Times New Roman"/>
          <w:sz w:val="24"/>
          <w:szCs w:val="24"/>
        </w:rPr>
        <w:t>platforma Zoom</w:t>
      </w:r>
      <w:r w:rsidR="005A6AFA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255E6239" w14:textId="77777777" w:rsidR="0094193F" w:rsidRPr="00560D3B" w:rsidRDefault="0094193F" w:rsidP="0094193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D3B">
        <w:rPr>
          <w:rFonts w:ascii="Times New Roman" w:eastAsia="Times New Roman" w:hAnsi="Times New Roman" w:cs="Times New Roman"/>
          <w:sz w:val="24"/>
          <w:szCs w:val="24"/>
        </w:rPr>
        <w:t>Organizator: Naczelna Rada Adwokacka</w:t>
      </w:r>
    </w:p>
    <w:p w14:paraId="30EAE1DA" w14:textId="26270F1E" w:rsidR="0094193F" w:rsidRPr="00560D3B" w:rsidRDefault="0094193F" w:rsidP="0094193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D3B">
        <w:rPr>
          <w:rFonts w:ascii="Times New Roman" w:eastAsia="Times New Roman" w:hAnsi="Times New Roman" w:cs="Times New Roman"/>
          <w:sz w:val="24"/>
          <w:szCs w:val="24"/>
        </w:rPr>
        <w:t xml:space="preserve">Prosimy o odesłanie uzupełnionego formularza zgłoszeniowego do dnia </w:t>
      </w:r>
      <w:r w:rsidR="00560D3B" w:rsidRPr="00560D3B">
        <w:rPr>
          <w:rFonts w:ascii="Times New Roman" w:eastAsia="Times New Roman" w:hAnsi="Times New Roman" w:cs="Times New Roman"/>
          <w:b/>
          <w:sz w:val="24"/>
          <w:szCs w:val="24"/>
        </w:rPr>
        <w:t xml:space="preserve">18 czerwca </w:t>
      </w:r>
      <w:r w:rsidR="000A3558" w:rsidRPr="00560D3B">
        <w:rPr>
          <w:rFonts w:ascii="Times New Roman" w:eastAsia="Times New Roman" w:hAnsi="Times New Roman" w:cs="Times New Roman"/>
          <w:b/>
          <w:sz w:val="24"/>
          <w:szCs w:val="24"/>
        </w:rPr>
        <w:t>2021</w:t>
      </w:r>
      <w:r w:rsidRPr="00560D3B">
        <w:rPr>
          <w:rFonts w:ascii="Times New Roman" w:eastAsia="Times New Roman" w:hAnsi="Times New Roman" w:cs="Times New Roman"/>
          <w:b/>
          <w:sz w:val="24"/>
          <w:szCs w:val="24"/>
        </w:rPr>
        <w:t xml:space="preserve"> r.</w:t>
      </w:r>
      <w:r w:rsidRPr="00560D3B">
        <w:rPr>
          <w:rFonts w:ascii="Times New Roman" w:eastAsia="Times New Roman" w:hAnsi="Times New Roman" w:cs="Times New Roman"/>
          <w:sz w:val="24"/>
          <w:szCs w:val="24"/>
        </w:rPr>
        <w:t xml:space="preserve"> na adres mailowy: </w:t>
      </w:r>
      <w:hyperlink r:id="rId5" w:history="1">
        <w:r w:rsidR="005A6AFA" w:rsidRPr="00BB1133">
          <w:rPr>
            <w:rStyle w:val="Hipercze"/>
            <w:rFonts w:ascii="Times New Roman" w:eastAsia="Times New Roman" w:hAnsi="Times New Roman" w:cs="Times New Roman"/>
            <w:b/>
            <w:sz w:val="24"/>
            <w:szCs w:val="24"/>
          </w:rPr>
          <w:t>sekretariat@nra.pl</w:t>
        </w:r>
      </w:hyperlink>
      <w:r w:rsidR="006102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102C2" w:rsidRPr="006102C2">
        <w:rPr>
          <w:rFonts w:ascii="Times New Roman" w:eastAsia="Times New Roman" w:hAnsi="Times New Roman" w:cs="Times New Roman"/>
          <w:bCs/>
          <w:sz w:val="24"/>
          <w:szCs w:val="24"/>
        </w:rPr>
        <w:t>(wersja WORD i PDF z podpisem).</w:t>
      </w:r>
    </w:p>
    <w:p w14:paraId="3DE72410" w14:textId="77777777" w:rsidR="0094193F" w:rsidRPr="00560D3B" w:rsidRDefault="0094193F" w:rsidP="0094193F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6090"/>
      </w:tblGrid>
      <w:tr w:rsidR="0094193F" w:rsidRPr="00560D3B" w14:paraId="78025372" w14:textId="77777777" w:rsidTr="004505A3">
        <w:tc>
          <w:tcPr>
            <w:tcW w:w="2972" w:type="dxa"/>
          </w:tcPr>
          <w:p w14:paraId="675F58AB" w14:textId="77777777" w:rsidR="0094193F" w:rsidRPr="00560D3B" w:rsidRDefault="0094193F" w:rsidP="004505A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0D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Imię</w:t>
            </w:r>
          </w:p>
          <w:p w14:paraId="4FD996AD" w14:textId="77777777" w:rsidR="0094193F" w:rsidRPr="00560D3B" w:rsidRDefault="0094193F" w:rsidP="004505A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0" w:type="dxa"/>
          </w:tcPr>
          <w:p w14:paraId="69763CAB" w14:textId="77777777" w:rsidR="0094193F" w:rsidRPr="00560D3B" w:rsidRDefault="0094193F" w:rsidP="004505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193F" w:rsidRPr="00560D3B" w14:paraId="53B9A8BC" w14:textId="77777777" w:rsidTr="004505A3">
        <w:tc>
          <w:tcPr>
            <w:tcW w:w="2972" w:type="dxa"/>
          </w:tcPr>
          <w:p w14:paraId="0C4828C4" w14:textId="77777777" w:rsidR="0094193F" w:rsidRPr="00560D3B" w:rsidRDefault="0094193F" w:rsidP="004505A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0D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Nazwisko</w:t>
            </w:r>
          </w:p>
          <w:p w14:paraId="47508D7E" w14:textId="77777777" w:rsidR="0094193F" w:rsidRPr="00560D3B" w:rsidRDefault="0094193F" w:rsidP="004505A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0" w:type="dxa"/>
          </w:tcPr>
          <w:p w14:paraId="7850EDA4" w14:textId="77777777" w:rsidR="0094193F" w:rsidRPr="00560D3B" w:rsidRDefault="0094193F" w:rsidP="004505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193F" w:rsidRPr="00560D3B" w14:paraId="09CDB842" w14:textId="77777777" w:rsidTr="004505A3">
        <w:tc>
          <w:tcPr>
            <w:tcW w:w="2972" w:type="dxa"/>
          </w:tcPr>
          <w:p w14:paraId="148B0D64" w14:textId="77777777" w:rsidR="0094193F" w:rsidRPr="00560D3B" w:rsidRDefault="0094193F" w:rsidP="004505A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0D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Izba Adwokacka</w:t>
            </w:r>
          </w:p>
          <w:p w14:paraId="358D67AE" w14:textId="77777777" w:rsidR="0094193F" w:rsidRPr="00560D3B" w:rsidRDefault="0094193F" w:rsidP="004505A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0" w:type="dxa"/>
          </w:tcPr>
          <w:p w14:paraId="0CCF5A73" w14:textId="77777777" w:rsidR="0094193F" w:rsidRPr="00560D3B" w:rsidRDefault="0094193F" w:rsidP="004505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193F" w:rsidRPr="00560D3B" w14:paraId="3098620C" w14:textId="77777777" w:rsidTr="004505A3">
        <w:trPr>
          <w:trHeight w:val="585"/>
        </w:trPr>
        <w:tc>
          <w:tcPr>
            <w:tcW w:w="2972" w:type="dxa"/>
          </w:tcPr>
          <w:p w14:paraId="34228495" w14:textId="77777777" w:rsidR="0094193F" w:rsidRPr="00560D3B" w:rsidRDefault="0094193F" w:rsidP="004505A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0D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Adres e-mail</w:t>
            </w:r>
          </w:p>
          <w:p w14:paraId="2B452258" w14:textId="77777777" w:rsidR="0094193F" w:rsidRPr="00560D3B" w:rsidRDefault="0094193F" w:rsidP="004505A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0" w:type="dxa"/>
          </w:tcPr>
          <w:p w14:paraId="1643581F" w14:textId="77777777" w:rsidR="0094193F" w:rsidRPr="00560D3B" w:rsidRDefault="0094193F" w:rsidP="004505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0F63675" w14:textId="77777777" w:rsidR="0094193F" w:rsidRPr="00560D3B" w:rsidRDefault="0094193F" w:rsidP="0094193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940703" w14:textId="77777777" w:rsidR="0094193F" w:rsidRPr="00560D3B" w:rsidRDefault="0094193F" w:rsidP="0094193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DDD622" w14:textId="77777777" w:rsidR="0094193F" w:rsidRPr="00560D3B" w:rsidRDefault="0094193F" w:rsidP="0094193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0D3B">
        <w:rPr>
          <w:rFonts w:ascii="Times New Roman" w:eastAsia="Times New Roman" w:hAnsi="Times New Roman" w:cs="Times New Roman"/>
          <w:b/>
          <w:sz w:val="24"/>
          <w:szCs w:val="24"/>
        </w:rPr>
        <w:t>ZGODA NA WYKORZYSTANIE I ROZPOWSZECHNIANIE WIZERUNKU</w:t>
      </w:r>
    </w:p>
    <w:p w14:paraId="3E6C9A3D" w14:textId="77777777" w:rsidR="0094193F" w:rsidRPr="00560D3B" w:rsidRDefault="0094193F" w:rsidP="0094193F">
      <w:pPr>
        <w:tabs>
          <w:tab w:val="left" w:pos="2280"/>
          <w:tab w:val="left" w:pos="4560"/>
          <w:tab w:val="left" w:pos="6840"/>
          <w:tab w:val="left" w:pos="876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D3B">
        <w:rPr>
          <w:rFonts w:ascii="Times New Roman" w:eastAsia="Times New Roman" w:hAnsi="Times New Roman" w:cs="Times New Roman"/>
          <w:sz w:val="24"/>
          <w:szCs w:val="24"/>
        </w:rPr>
        <w:t xml:space="preserve">Wyrażam zgodę dla Naczelnej Rady Adwokackiej przy ul. Świętojerskiej 16, w Warszawie (00-202) na wykorzystanie i rozpowszechnianie mojego wizerunku, głosu i innych potencjalnych danych osobowych uwiecznionych na nagraniu szkolenia w serwisach </w:t>
      </w:r>
      <w:hyperlink r:id="rId6">
        <w:r w:rsidRPr="00560D3B"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www.adwokatura.pl</w:t>
        </w:r>
      </w:hyperlink>
      <w:r w:rsidRPr="00560D3B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i </w:t>
      </w:r>
      <w:hyperlink r:id="rId7">
        <w:r w:rsidRPr="00560D3B"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www.palestra.pl</w:t>
        </w:r>
      </w:hyperlink>
      <w:r w:rsidRPr="00560D3B">
        <w:rPr>
          <w:rFonts w:ascii="Times New Roman" w:eastAsia="Times New Roman" w:hAnsi="Times New Roman" w:cs="Times New Roman"/>
          <w:sz w:val="24"/>
          <w:szCs w:val="24"/>
        </w:rPr>
        <w:t xml:space="preserve"> w celu umożliwienia zapoznania się z treścią szkolenia przez osoby nieobecne w trakcie szkolenia. Niniejsza zgoda jest nieodpłatna oraz została wyrażona w szczególności na podstawie przepisów ustawy z dnia 23 kwietnia 1964 r. Kodeks cywilny oraz art. 81 ust. 1 ustawy z dnia 4 lutego 1994 r. o prawie autorskim i prawach pokrewnych.</w:t>
      </w:r>
    </w:p>
    <w:p w14:paraId="6765DF5D" w14:textId="77777777" w:rsidR="0094193F" w:rsidRPr="00560D3B" w:rsidRDefault="0094193F" w:rsidP="0094193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36DE62" w14:textId="77777777" w:rsidR="0094193F" w:rsidRPr="00560D3B" w:rsidRDefault="0094193F" w:rsidP="0094193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5FE2926" w14:textId="77777777" w:rsidR="0094193F" w:rsidRPr="00560D3B" w:rsidRDefault="0094193F" w:rsidP="0094193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30j0zll" w:colFirst="0" w:colLast="0"/>
      <w:bookmarkEnd w:id="1"/>
      <w:r w:rsidRPr="00560D3B">
        <w:rPr>
          <w:rFonts w:ascii="Times New Roman" w:eastAsia="Times New Roman" w:hAnsi="Times New Roman" w:cs="Times New Roman"/>
          <w:sz w:val="24"/>
          <w:szCs w:val="24"/>
        </w:rPr>
        <w:t>___________________</w:t>
      </w:r>
    </w:p>
    <w:p w14:paraId="727D5E95" w14:textId="26F2FCAF" w:rsidR="0094193F" w:rsidRPr="00560D3B" w:rsidRDefault="0094193F" w:rsidP="0094193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D3B">
        <w:rPr>
          <w:rFonts w:ascii="Times New Roman" w:eastAsia="Times New Roman" w:hAnsi="Times New Roman" w:cs="Times New Roman"/>
          <w:sz w:val="24"/>
          <w:szCs w:val="24"/>
        </w:rPr>
        <w:t>Data</w:t>
      </w:r>
      <w:r w:rsidR="007E5423" w:rsidRPr="00560D3B">
        <w:rPr>
          <w:rFonts w:ascii="Times New Roman" w:eastAsia="Times New Roman" w:hAnsi="Times New Roman" w:cs="Times New Roman"/>
          <w:sz w:val="24"/>
          <w:szCs w:val="24"/>
        </w:rPr>
        <w:t xml:space="preserve"> i</w:t>
      </w:r>
      <w:r w:rsidRPr="00560D3B">
        <w:rPr>
          <w:rFonts w:ascii="Times New Roman" w:eastAsia="Times New Roman" w:hAnsi="Times New Roman" w:cs="Times New Roman"/>
          <w:sz w:val="24"/>
          <w:szCs w:val="24"/>
        </w:rPr>
        <w:t xml:space="preserve"> podpis</w:t>
      </w:r>
    </w:p>
    <w:p w14:paraId="4EA27AC8" w14:textId="77777777" w:rsidR="0094193F" w:rsidRPr="00560D3B" w:rsidRDefault="0094193F" w:rsidP="0094193F">
      <w:pPr>
        <w:spacing w:before="240" w:after="24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0D3B">
        <w:rPr>
          <w:rFonts w:ascii="Times New Roman" w:hAnsi="Times New Roman" w:cs="Times New Roman"/>
          <w:sz w:val="24"/>
          <w:szCs w:val="24"/>
        </w:rPr>
        <w:br w:type="page"/>
      </w:r>
    </w:p>
    <w:p w14:paraId="4A4D1FD9" w14:textId="77777777" w:rsidR="0094193F" w:rsidRPr="00560D3B" w:rsidRDefault="0094193F" w:rsidP="0094193F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0D3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Informacja o przetwarzaniu danych:</w:t>
      </w:r>
    </w:p>
    <w:p w14:paraId="0BCBB5D5" w14:textId="77777777" w:rsidR="0094193F" w:rsidRPr="00560D3B" w:rsidRDefault="0094193F" w:rsidP="0094193F">
      <w:pPr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D3B">
        <w:rPr>
          <w:rFonts w:ascii="Times New Roman" w:eastAsia="Times New Roman" w:hAnsi="Times New Roman" w:cs="Times New Roman"/>
          <w:sz w:val="24"/>
          <w:szCs w:val="24"/>
        </w:rPr>
        <w:t xml:space="preserve">Administratorem Pana/Pani danych osobowych jest Naczelna Rada Adwokacka, ul. Świętojerska 16,00-202 Warszawa. </w:t>
      </w:r>
    </w:p>
    <w:p w14:paraId="210B525F" w14:textId="77777777" w:rsidR="0094193F" w:rsidRPr="00560D3B" w:rsidRDefault="0094193F" w:rsidP="0094193F">
      <w:pPr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D3B">
        <w:rPr>
          <w:rFonts w:ascii="Times New Roman" w:eastAsia="Times New Roman" w:hAnsi="Times New Roman" w:cs="Times New Roman"/>
          <w:sz w:val="24"/>
          <w:szCs w:val="24"/>
        </w:rPr>
        <w:t xml:space="preserve">W Naczelnej Radzie Adwokackiej został powołany Inspektor Ochrony Danych, z którym można kontaktować się w każdej sprawie dotyczącej przetwarzania danych osobowych. Kontakt  z Inspektorem Ochrony Danych możliwy jest pod adresem: </w:t>
      </w:r>
      <w:hyperlink r:id="rId8">
        <w:r w:rsidRPr="00560D3B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IOD@nra.pl</w:t>
        </w:r>
      </w:hyperlink>
      <w:r w:rsidRPr="00560D3B">
        <w:rPr>
          <w:rFonts w:ascii="Times New Roman" w:eastAsia="Times New Roman" w:hAnsi="Times New Roman" w:cs="Times New Roman"/>
          <w:sz w:val="24"/>
          <w:szCs w:val="24"/>
        </w:rPr>
        <w:t xml:space="preserve"> lub droga listowną poprzez wysłanie listu na adres Administratora danych osobowych z dopiskiem “Do inspektora ochrony danych”. </w:t>
      </w:r>
    </w:p>
    <w:p w14:paraId="4A63BD82" w14:textId="77777777" w:rsidR="0094193F" w:rsidRPr="00560D3B" w:rsidRDefault="0094193F" w:rsidP="0094193F">
      <w:pPr>
        <w:pBdr>
          <w:top w:val="nil"/>
          <w:left w:val="nil"/>
          <w:bottom w:val="nil"/>
          <w:right w:val="nil"/>
          <w:between w:val="nil"/>
        </w:pBdr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D3B">
        <w:rPr>
          <w:rFonts w:ascii="Times New Roman" w:eastAsia="Times New Roman" w:hAnsi="Times New Roman" w:cs="Times New Roman"/>
          <w:sz w:val="24"/>
          <w:szCs w:val="24"/>
        </w:rPr>
        <w:t xml:space="preserve">Informujemy, że podane przez Pana/Panią dane osobowe będą przetwarzane na podstawie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 / </w:t>
      </w:r>
      <w:r w:rsidRPr="00560D3B">
        <w:rPr>
          <w:rFonts w:ascii="Times New Roman" w:eastAsia="Times New Roman" w:hAnsi="Times New Roman" w:cs="Times New Roman"/>
          <w:b/>
          <w:sz w:val="24"/>
          <w:szCs w:val="24"/>
        </w:rPr>
        <w:t>RODO</w:t>
      </w:r>
      <w:r w:rsidRPr="00560D3B">
        <w:rPr>
          <w:rFonts w:ascii="Times New Roman" w:eastAsia="Times New Roman" w:hAnsi="Times New Roman" w:cs="Times New Roman"/>
          <w:sz w:val="24"/>
          <w:szCs w:val="24"/>
        </w:rPr>
        <w:t>) w następujących celach:</w:t>
      </w:r>
    </w:p>
    <w:p w14:paraId="6F6A0A80" w14:textId="77777777" w:rsidR="0094193F" w:rsidRPr="00560D3B" w:rsidRDefault="0094193F" w:rsidP="0094193F">
      <w:pPr>
        <w:numPr>
          <w:ilvl w:val="0"/>
          <w:numId w:val="2"/>
        </w:numPr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D3B">
        <w:rPr>
          <w:rFonts w:ascii="Times New Roman" w:eastAsia="Times New Roman" w:hAnsi="Times New Roman" w:cs="Times New Roman"/>
          <w:sz w:val="24"/>
          <w:szCs w:val="24"/>
        </w:rPr>
        <w:t>organizacji i przeprowadzenia szkolenia on-line o nazwie “Cyfrowa rewolucja w usługach prawnych. Jak najlepiej wykorzystać nowe technologie w pracy zdalnej online” w celu w wykonania umowy, której Pan/Pani jest stroną tj. art 6 ust. 1 lit. b RODO;</w:t>
      </w:r>
    </w:p>
    <w:p w14:paraId="5221CE61" w14:textId="77777777" w:rsidR="0094193F" w:rsidRPr="00560D3B" w:rsidRDefault="0094193F" w:rsidP="0094193F">
      <w:pPr>
        <w:numPr>
          <w:ilvl w:val="0"/>
          <w:numId w:val="2"/>
        </w:numPr>
        <w:spacing w:before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D3B">
        <w:rPr>
          <w:rFonts w:ascii="Times New Roman" w:eastAsia="Times New Roman" w:hAnsi="Times New Roman" w:cs="Times New Roman"/>
          <w:sz w:val="24"/>
          <w:szCs w:val="24"/>
        </w:rPr>
        <w:t>w przypadku wyrażenia zgody na udostępnienie wizerunku, Pani/Pana dane będą przetwarzane w celu umożliwienia obejrzenia szkolenia przez osoby nieobecne w trakcie szkolenia, co stanowi prawnie uzasadniony interes administratora tj. art. 6 ust. 1 lit f RODO;</w:t>
      </w:r>
    </w:p>
    <w:p w14:paraId="75F73F12" w14:textId="77777777" w:rsidR="0094193F" w:rsidRPr="00560D3B" w:rsidRDefault="0094193F" w:rsidP="0094193F">
      <w:pPr>
        <w:numPr>
          <w:ilvl w:val="0"/>
          <w:numId w:val="2"/>
        </w:numPr>
        <w:spacing w:before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D3B">
        <w:rPr>
          <w:rFonts w:ascii="Times New Roman" w:eastAsia="Times New Roman" w:hAnsi="Times New Roman" w:cs="Times New Roman"/>
          <w:sz w:val="24"/>
          <w:szCs w:val="24"/>
        </w:rPr>
        <w:t>ochrony praw i roszczeń administratora, co stanowi prawnie uzasadniony interes administratora tj. art 6 ust. 1 lit f RODO.</w:t>
      </w:r>
    </w:p>
    <w:p w14:paraId="293B7B98" w14:textId="77777777" w:rsidR="0094193F" w:rsidRPr="00560D3B" w:rsidRDefault="0094193F" w:rsidP="0094193F">
      <w:pPr>
        <w:pBdr>
          <w:top w:val="nil"/>
          <w:left w:val="nil"/>
          <w:bottom w:val="nil"/>
          <w:right w:val="nil"/>
          <w:between w:val="nil"/>
        </w:pBdr>
        <w:spacing w:before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D3B">
        <w:rPr>
          <w:rFonts w:ascii="Times New Roman" w:eastAsia="Times New Roman" w:hAnsi="Times New Roman" w:cs="Times New Roman"/>
          <w:sz w:val="24"/>
          <w:szCs w:val="24"/>
        </w:rPr>
        <w:t xml:space="preserve">Odbiorcą Pana/Pani danych osobowych mogą być  zewnętrzne spółki udzielające wsparcia administratorowi na zasadzie zleconych usług, z którymi zostały zawarte odpowiednie umowy powierzenia przetwarzania danych i upoważnieni pracownicy oraz współpracownicy administratora danych osobowych. W przypadku wyrażenia zgody odbiorcami danych osobowych są także użytkownicy stron internetowych </w:t>
      </w:r>
      <w:hyperlink r:id="rId9">
        <w:r w:rsidRPr="00560D3B"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www.adwokatura.pl</w:t>
        </w:r>
      </w:hyperlink>
      <w:r w:rsidRPr="00560D3B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i </w:t>
      </w:r>
      <w:hyperlink r:id="rId10">
        <w:r w:rsidRPr="00560D3B"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www.palestra.pl</w:t>
        </w:r>
      </w:hyperlink>
      <w:r w:rsidRPr="00560D3B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560D3B">
        <w:rPr>
          <w:rFonts w:ascii="Times New Roman" w:eastAsia="Times New Roman" w:hAnsi="Times New Roman" w:cs="Times New Roman"/>
          <w:sz w:val="24"/>
          <w:szCs w:val="24"/>
        </w:rPr>
        <w:t xml:space="preserve"> na których zostaną upublicznione nagrania </w:t>
      </w:r>
    </w:p>
    <w:p w14:paraId="6A0138FA" w14:textId="77777777" w:rsidR="0094193F" w:rsidRPr="00560D3B" w:rsidRDefault="0094193F" w:rsidP="0094193F">
      <w:pPr>
        <w:spacing w:before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D3B">
        <w:rPr>
          <w:rFonts w:ascii="Times New Roman" w:eastAsia="Times New Roman" w:hAnsi="Times New Roman" w:cs="Times New Roman"/>
          <w:sz w:val="24"/>
          <w:szCs w:val="24"/>
        </w:rPr>
        <w:t>W przypadku publikacji nagrania mogącego zawierać Pana/Pani dane osobowe będą one dostępne na całym świecie, np. również w krajach spoza obszaru UE/EOG („</w:t>
      </w:r>
      <w:r w:rsidRPr="00560D3B">
        <w:rPr>
          <w:rFonts w:ascii="Times New Roman" w:eastAsia="Times New Roman" w:hAnsi="Times New Roman" w:cs="Times New Roman"/>
          <w:b/>
          <w:sz w:val="24"/>
          <w:szCs w:val="24"/>
        </w:rPr>
        <w:t>kraje trzecie</w:t>
      </w:r>
      <w:r w:rsidRPr="00560D3B">
        <w:rPr>
          <w:rFonts w:ascii="Times New Roman" w:eastAsia="Times New Roman" w:hAnsi="Times New Roman" w:cs="Times New Roman"/>
          <w:sz w:val="24"/>
          <w:szCs w:val="24"/>
        </w:rPr>
        <w:t>”). W tego rodzaju krajach trzecich występuje niższy – w porównaniu do UE/EOG – stopień ochrony danych, co może skutkować utrudnieniem lub niemożnością realizacji praw</w:t>
      </w:r>
    </w:p>
    <w:p w14:paraId="4BF3C8F4" w14:textId="77777777" w:rsidR="0094193F" w:rsidRPr="00560D3B" w:rsidRDefault="0094193F" w:rsidP="0094193F">
      <w:pPr>
        <w:pBdr>
          <w:top w:val="nil"/>
          <w:left w:val="nil"/>
          <w:bottom w:val="nil"/>
          <w:right w:val="nil"/>
          <w:between w:val="nil"/>
        </w:pBdr>
        <w:spacing w:before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D3B">
        <w:rPr>
          <w:rFonts w:ascii="Times New Roman" w:eastAsia="Times New Roman" w:hAnsi="Times New Roman" w:cs="Times New Roman"/>
          <w:sz w:val="24"/>
          <w:szCs w:val="24"/>
        </w:rPr>
        <w:t>Dane osobowe będą przetwarzane do czasu realizacji celu przetwarzania tj.:</w:t>
      </w:r>
    </w:p>
    <w:p w14:paraId="62711553" w14:textId="77777777" w:rsidR="0094193F" w:rsidRPr="00560D3B" w:rsidRDefault="0094193F" w:rsidP="009419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D3B">
        <w:rPr>
          <w:rFonts w:ascii="Times New Roman" w:eastAsia="Times New Roman" w:hAnsi="Times New Roman" w:cs="Times New Roman"/>
          <w:sz w:val="24"/>
          <w:szCs w:val="24"/>
        </w:rPr>
        <w:t>W przypadku zgody do czasu jej wycofania;</w:t>
      </w:r>
    </w:p>
    <w:p w14:paraId="274C0571" w14:textId="77777777" w:rsidR="0094193F" w:rsidRPr="00560D3B" w:rsidRDefault="0094193F" w:rsidP="009419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D3B">
        <w:rPr>
          <w:rFonts w:ascii="Times New Roman" w:eastAsia="Times New Roman" w:hAnsi="Times New Roman" w:cs="Times New Roman"/>
          <w:sz w:val="24"/>
          <w:szCs w:val="24"/>
        </w:rPr>
        <w:t>w przypadku wykonania umowy lub wycofania zgody, do czasu wygaśnięcia roszczeń jednakże nie dłużej niż przez okres 3 lat.</w:t>
      </w:r>
    </w:p>
    <w:p w14:paraId="2A79964B" w14:textId="77777777" w:rsidR="0094193F" w:rsidRPr="00560D3B" w:rsidRDefault="0094193F" w:rsidP="0094193F">
      <w:pPr>
        <w:pBdr>
          <w:top w:val="nil"/>
          <w:left w:val="nil"/>
          <w:bottom w:val="nil"/>
          <w:right w:val="nil"/>
          <w:between w:val="nil"/>
        </w:pBdr>
        <w:spacing w:before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D3B">
        <w:rPr>
          <w:rFonts w:ascii="Times New Roman" w:eastAsia="Times New Roman" w:hAnsi="Times New Roman" w:cs="Times New Roman"/>
          <w:sz w:val="24"/>
          <w:szCs w:val="24"/>
        </w:rPr>
        <w:t xml:space="preserve">Każda osoba posiada prawo dostępu do treści swoich danych i ich sprostowania, usunięcia oraz prawo do przenoszenia danych oraz ograniczenia przetwarzania. W przypadku, gdy przetwarzanie odbywa się na podstawie wyrażonej przez Pana/Panią zgody – przysługuje </w:t>
      </w:r>
      <w:r w:rsidRPr="00560D3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Panu/Pani prawo cofnięcia zgody w dowolnym momencie bez wpływu na zgodność z prawem przetwarzania, którego dokonano na podstawie zgody przed jej cofnięciem. </w:t>
      </w:r>
    </w:p>
    <w:p w14:paraId="158797B6" w14:textId="77777777" w:rsidR="0094193F" w:rsidRPr="00560D3B" w:rsidRDefault="0094193F" w:rsidP="0094193F">
      <w:pPr>
        <w:spacing w:before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D3B">
        <w:rPr>
          <w:rFonts w:ascii="Times New Roman" w:eastAsia="Times New Roman" w:hAnsi="Times New Roman" w:cs="Times New Roman"/>
          <w:sz w:val="24"/>
          <w:szCs w:val="24"/>
        </w:rPr>
        <w:t xml:space="preserve">Wyrażenie zgody jest dobrowolne. Zgoda może być w dowolnym momencie wycofana. Wycofanie zgody można wysłać drogą listowną poprzez wysłanie listu na adres siedziby Administratora z dopiskiem “do inspektora danych osobowych” lub na adres e-mail </w:t>
      </w:r>
      <w:hyperlink r:id="rId11">
        <w:r w:rsidRPr="00560D3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IOD@nra.pl</w:t>
        </w:r>
      </w:hyperlink>
      <w:r w:rsidRPr="00560D3B">
        <w:rPr>
          <w:rFonts w:ascii="Times New Roman" w:eastAsia="Times New Roman" w:hAnsi="Times New Roman" w:cs="Times New Roman"/>
          <w:sz w:val="24"/>
          <w:szCs w:val="24"/>
        </w:rPr>
        <w:t>. W przypadku wycofania zgody wizerunek zostanie natychmiast usunięty lub zanonimizowany.</w:t>
      </w:r>
    </w:p>
    <w:p w14:paraId="0DD3DA24" w14:textId="77777777" w:rsidR="0094193F" w:rsidRPr="00560D3B" w:rsidRDefault="0094193F" w:rsidP="0094193F">
      <w:pPr>
        <w:spacing w:before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D3B">
        <w:rPr>
          <w:rFonts w:ascii="Times New Roman" w:eastAsia="Times New Roman" w:hAnsi="Times New Roman" w:cs="Times New Roman"/>
          <w:sz w:val="24"/>
          <w:szCs w:val="24"/>
        </w:rPr>
        <w:t xml:space="preserve">Przysługuje Panu/Pani prawo wniesienia skargi do organu nadzorczego, tj. do Prezesa Urzędu Ochrony Danych Osobowych, w przypadku przetwarzania Pana/Pani  danych osobowych w sposób  naruszający przepisy RODO. </w:t>
      </w:r>
    </w:p>
    <w:p w14:paraId="13645353" w14:textId="77777777" w:rsidR="0094193F" w:rsidRPr="00560D3B" w:rsidRDefault="0094193F" w:rsidP="0094193F">
      <w:pPr>
        <w:pBdr>
          <w:top w:val="nil"/>
          <w:left w:val="nil"/>
          <w:bottom w:val="nil"/>
          <w:right w:val="nil"/>
          <w:between w:val="nil"/>
        </w:pBdr>
        <w:spacing w:before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D3B">
        <w:rPr>
          <w:rFonts w:ascii="Times New Roman" w:eastAsia="Times New Roman" w:hAnsi="Times New Roman" w:cs="Times New Roman"/>
          <w:sz w:val="24"/>
          <w:szCs w:val="24"/>
        </w:rPr>
        <w:t xml:space="preserve">Podanie przez Pana/Panią danych osobowych jest dobrowolne, niemniej ich podanie jest niezbędne dla realizacji wyżej wskazanych celów. </w:t>
      </w:r>
    </w:p>
    <w:p w14:paraId="0ADD4C21" w14:textId="77777777" w:rsidR="0094193F" w:rsidRPr="00560D3B" w:rsidRDefault="0094193F" w:rsidP="0094193F">
      <w:pPr>
        <w:pBdr>
          <w:top w:val="nil"/>
          <w:left w:val="nil"/>
          <w:bottom w:val="nil"/>
          <w:right w:val="nil"/>
          <w:between w:val="nil"/>
        </w:pBdr>
        <w:spacing w:before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D3B">
        <w:rPr>
          <w:rFonts w:ascii="Times New Roman" w:eastAsia="Times New Roman" w:hAnsi="Times New Roman" w:cs="Times New Roman"/>
          <w:sz w:val="24"/>
          <w:szCs w:val="24"/>
        </w:rPr>
        <w:t xml:space="preserve">Informujemy ponadto, że Pana/Pani dane nie będą profilowane. </w:t>
      </w:r>
    </w:p>
    <w:p w14:paraId="66BE5192" w14:textId="77777777" w:rsidR="0094193F" w:rsidRPr="00560D3B" w:rsidRDefault="0094193F" w:rsidP="0094193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4C4819" w14:textId="77777777" w:rsidR="0040015C" w:rsidRPr="00560D3B" w:rsidRDefault="0040015C">
      <w:pPr>
        <w:rPr>
          <w:rFonts w:ascii="Times New Roman" w:hAnsi="Times New Roman" w:cs="Times New Roman"/>
          <w:sz w:val="24"/>
          <w:szCs w:val="24"/>
        </w:rPr>
      </w:pPr>
    </w:p>
    <w:sectPr w:rsidR="0040015C" w:rsidRPr="00560D3B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F5A4C"/>
    <w:multiLevelType w:val="multilevel"/>
    <w:tmpl w:val="B1BACA9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8B4D43"/>
    <w:multiLevelType w:val="multilevel"/>
    <w:tmpl w:val="A5AA09E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93F"/>
    <w:rsid w:val="000A3558"/>
    <w:rsid w:val="000C5451"/>
    <w:rsid w:val="003E6653"/>
    <w:rsid w:val="0040015C"/>
    <w:rsid w:val="00560D3B"/>
    <w:rsid w:val="005A6AFA"/>
    <w:rsid w:val="006102C2"/>
    <w:rsid w:val="007E5423"/>
    <w:rsid w:val="0094193F"/>
    <w:rsid w:val="00D33CA0"/>
    <w:rsid w:val="00D844B5"/>
    <w:rsid w:val="00DD3941"/>
    <w:rsid w:val="00F9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5D685"/>
  <w15:chartTrackingRefBased/>
  <w15:docId w15:val="{92B9B067-077E-431A-9361-CFA53837D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193F"/>
    <w:rPr>
      <w:rFonts w:ascii="Calibri" w:eastAsia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A6AF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A6A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nra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alestra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wokatura.pl/" TargetMode="External"/><Relationship Id="rId11" Type="http://schemas.openxmlformats.org/officeDocument/2006/relationships/hyperlink" Target="mailto:IOD@nra.pl" TargetMode="External"/><Relationship Id="rId5" Type="http://schemas.openxmlformats.org/officeDocument/2006/relationships/hyperlink" Target="mailto:sekretariat@nra.pl" TargetMode="External"/><Relationship Id="rId10" Type="http://schemas.openxmlformats.org/officeDocument/2006/relationships/hyperlink" Target="http://www.palestra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dwokatura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740</Words>
  <Characters>4443</Characters>
  <Application>Microsoft Office Word</Application>
  <DocSecurity>0</DocSecurity>
  <Lines>37</Lines>
  <Paragraphs>10</Paragraphs>
  <ScaleCrop>false</ScaleCrop>
  <Company/>
  <LinksUpToDate>false</LinksUpToDate>
  <CharactersWithSpaces>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Matjasik</dc:creator>
  <cp:keywords/>
  <dc:description/>
  <cp:lastModifiedBy>Sekretariat NRA</cp:lastModifiedBy>
  <cp:revision>3</cp:revision>
  <dcterms:created xsi:type="dcterms:W3CDTF">2021-05-31T13:04:00Z</dcterms:created>
  <dcterms:modified xsi:type="dcterms:W3CDTF">2021-06-07T10:56:00Z</dcterms:modified>
</cp:coreProperties>
</file>