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  <w:r w:rsidR="008578D7">
        <w:rPr>
          <w:b/>
          <w:sz w:val="40"/>
          <w:szCs w:val="40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96026F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październik</w:t>
      </w:r>
      <w:r w:rsidR="001A1D97">
        <w:rPr>
          <w:b/>
          <w:sz w:val="32"/>
          <w:szCs w:val="32"/>
        </w:rPr>
        <w:t xml:space="preserve"> 2020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1058" w:type="dxa"/>
        <w:tblInd w:w="-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502"/>
        <w:gridCol w:w="2694"/>
      </w:tblGrid>
      <w:tr w:rsidR="00701082" w:rsidTr="0070108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Link do rejestracji</w:t>
            </w:r>
          </w:p>
        </w:tc>
      </w:tr>
      <w:tr w:rsidR="00701082" w:rsidTr="007010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F159E7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5 października 2020</w:t>
            </w:r>
          </w:p>
          <w:p w:rsidR="00701082" w:rsidRDefault="00701082" w:rsidP="00F159E7">
            <w:pPr>
              <w:pStyle w:val="Standard"/>
              <w:jc w:val="center"/>
            </w:pPr>
            <w:r w:rsidRPr="00701082">
              <w:t xml:space="preserve"> (poniedziałek)</w:t>
            </w:r>
          </w:p>
          <w:p w:rsidR="008578D7" w:rsidRPr="008578D7" w:rsidRDefault="008578D7" w:rsidP="00F159E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82">
              <w:rPr>
                <w:rFonts w:ascii="Times New Roman" w:hAnsi="Times New Roman" w:cs="Times New Roman"/>
                <w:b/>
                <w:sz w:val="24"/>
                <w:szCs w:val="24"/>
              </w:rPr>
              <w:t>Radca Prawny, Doradca Restrukturyzacyjny Marcin Krzemiński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„Wpływ ogłoszenia upadłości na postępowania prowadzone z udziałem upadłego”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Pr="00D278AE" w:rsidRDefault="008F3CC2" w:rsidP="007010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hyperlink r:id="rId4" w:history="1">
              <w:r w:rsidR="0022675E" w:rsidRPr="00D278AE">
                <w:rPr>
                  <w:rStyle w:val="Hipercze"/>
                  <w:rFonts w:ascii="Times New Roman" w:hAnsi="Times New Roman" w:cs="Times New Roman"/>
                  <w:b/>
                  <w:i/>
                  <w:color w:val="0070C0"/>
                  <w:sz w:val="24"/>
                  <w:szCs w:val="24"/>
                </w:rPr>
                <w:t>https://zoom.us/webinar/register/WN_CVTbx4cpQsGGoiulq4vS2g</w:t>
              </w:r>
            </w:hyperlink>
          </w:p>
          <w:p w:rsidR="0022675E" w:rsidRPr="00701082" w:rsidRDefault="0022675E" w:rsidP="0070108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F159E7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6 października 2020</w:t>
            </w:r>
          </w:p>
          <w:p w:rsidR="00701082" w:rsidRDefault="00701082" w:rsidP="00F159E7">
            <w:pPr>
              <w:pStyle w:val="Standard"/>
              <w:jc w:val="center"/>
            </w:pPr>
            <w:r w:rsidRPr="00701082">
              <w:t xml:space="preserve"> (wtorek)</w:t>
            </w:r>
          </w:p>
          <w:p w:rsidR="008578D7" w:rsidRPr="00701082" w:rsidRDefault="008578D7" w:rsidP="00F159E7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Adwokat, Doradca Restrukturyzacyjny Tomasz Noga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„Wpływ otwarcia postępowania restrukturyzacyjnego na postępowania prowadzone z udziałem dłużnika”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22675E" w:rsidRPr="0054546E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https://zoom.us/webinar/register/WN_MuwlxlAsQuuUEhaioN0emg</w:t>
              </w:r>
            </w:hyperlink>
          </w:p>
          <w:p w:rsidR="0022675E" w:rsidRPr="00701082" w:rsidRDefault="0022675E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F159E7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12 października 2020</w:t>
            </w:r>
          </w:p>
          <w:p w:rsidR="00701082" w:rsidRDefault="00701082" w:rsidP="00F159E7">
            <w:pPr>
              <w:pStyle w:val="Standard"/>
              <w:jc w:val="center"/>
            </w:pPr>
            <w:r w:rsidRPr="00701082">
              <w:t xml:space="preserve"> (poniedziałek)</w:t>
            </w:r>
          </w:p>
          <w:p w:rsidR="008578D7" w:rsidRPr="00701082" w:rsidRDefault="008578D7" w:rsidP="00F159E7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rFonts w:eastAsia="SimSun"/>
                <w:b/>
                <w:lang w:eastAsia="en-US"/>
              </w:rPr>
              <w:t>Adw. Stefan Jaworski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„Zmiany w </w:t>
            </w:r>
            <w:proofErr w:type="spellStart"/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kpc</w:t>
            </w:r>
            <w:proofErr w:type="spellEnd"/>
            <w:r w:rsidR="005D21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 uwzględnieniem postępowania dowodowego</w:t>
            </w: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22675E" w:rsidRPr="0054546E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https://zoom.us/webinar/register/WN_z06w2QJHQBWdJeUx_9Uu1w</w:t>
              </w:r>
            </w:hyperlink>
          </w:p>
          <w:p w:rsidR="0022675E" w:rsidRPr="00701082" w:rsidRDefault="0022675E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415260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 xml:space="preserve">13 października 2020 </w:t>
            </w:r>
          </w:p>
          <w:p w:rsidR="00701082" w:rsidRDefault="00701082" w:rsidP="00415260">
            <w:pPr>
              <w:pStyle w:val="Standard"/>
              <w:jc w:val="center"/>
            </w:pPr>
            <w:r w:rsidRPr="00701082">
              <w:t xml:space="preserve"> (wtorek)</w:t>
            </w:r>
          </w:p>
          <w:p w:rsidR="008578D7" w:rsidRPr="00701082" w:rsidRDefault="008578D7" w:rsidP="00415260">
            <w:pPr>
              <w:pStyle w:val="Standard"/>
              <w:jc w:val="center"/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 xml:space="preserve">Adw. Andrzej Ważny – prof. </w:t>
            </w:r>
            <w:proofErr w:type="spellStart"/>
            <w:r w:rsidRPr="00701082">
              <w:rPr>
                <w:b/>
              </w:rPr>
              <w:t>nadzw</w:t>
            </w:r>
            <w:proofErr w:type="spellEnd"/>
            <w:r w:rsidRPr="00701082">
              <w:rPr>
                <w:b/>
              </w:rPr>
              <w:t>. EWSPA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6A4FA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„Tymczasowe aresztowanie”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6A4FA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 w:history="1">
              <w:r w:rsidR="0022675E" w:rsidRPr="0054546E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https://zoom.us/webinar/register/WN_-XHOCSRyTK-zzUu0opQMWw</w:t>
              </w:r>
            </w:hyperlink>
          </w:p>
          <w:p w:rsidR="0022675E" w:rsidRPr="00701082" w:rsidRDefault="0022675E" w:rsidP="006A4FA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400846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19 października 2020</w:t>
            </w:r>
          </w:p>
          <w:p w:rsidR="00701082" w:rsidRDefault="00701082" w:rsidP="00400846">
            <w:pPr>
              <w:pStyle w:val="Standard"/>
              <w:jc w:val="center"/>
            </w:pPr>
            <w:r w:rsidRPr="00701082">
              <w:t xml:space="preserve"> (poniedziałek)</w:t>
            </w:r>
          </w:p>
          <w:p w:rsidR="008578D7" w:rsidRPr="00701082" w:rsidRDefault="008578D7" w:rsidP="00400846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Beata Paxford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„Zdolność </w:t>
            </w:r>
            <w:proofErr w:type="spellStart"/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kredytowa.Nowy</w:t>
            </w:r>
            <w:proofErr w:type="spellEnd"/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kształt umowy kredytu”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22675E" w:rsidRPr="0054546E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https://zoom.us/webinar/register/WN_xMyVeYtLT--pMcUcqbDx7Q</w:t>
              </w:r>
            </w:hyperlink>
          </w:p>
          <w:p w:rsidR="0022675E" w:rsidRPr="00701082" w:rsidRDefault="0022675E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37398E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20 października 2020</w:t>
            </w:r>
          </w:p>
          <w:p w:rsidR="00701082" w:rsidRDefault="00701082" w:rsidP="0037398E">
            <w:pPr>
              <w:pStyle w:val="Standard"/>
              <w:jc w:val="center"/>
            </w:pPr>
            <w:r w:rsidRPr="00701082">
              <w:t xml:space="preserve"> (wtorek)</w:t>
            </w:r>
          </w:p>
          <w:p w:rsidR="008578D7" w:rsidRPr="00701082" w:rsidRDefault="008578D7" w:rsidP="0037398E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Adw. Andrzej Tomaszek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1082" w:rsidRPr="00701082" w:rsidRDefault="00701082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„Postępowanie apelacyjne po nowelizacji </w:t>
            </w:r>
            <w:proofErr w:type="spellStart"/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kpc</w:t>
            </w:r>
            <w:proofErr w:type="spellEnd"/>
            <w:r w:rsidRPr="007010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22675E" w:rsidRPr="0054546E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https://zoom.us/webinar/register/WN_2CHf1d_yTh6U7HOTcG3WtQ</w:t>
              </w:r>
            </w:hyperlink>
          </w:p>
          <w:p w:rsidR="0022675E" w:rsidRPr="00701082" w:rsidRDefault="0022675E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082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26 października 2020</w:t>
            </w:r>
          </w:p>
          <w:p w:rsidR="00701082" w:rsidRDefault="00701082" w:rsidP="00701082">
            <w:pPr>
              <w:pStyle w:val="Standard"/>
              <w:jc w:val="center"/>
            </w:pPr>
            <w:r w:rsidRPr="00701082">
              <w:t xml:space="preserve"> (poniedziałek)</w:t>
            </w:r>
          </w:p>
          <w:p w:rsidR="008578D7" w:rsidRPr="00701082" w:rsidRDefault="008578D7" w:rsidP="00701082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37398E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Adw. Monika Gąsiorowska i Adw. Justyna Metelska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01082" w:rsidRPr="00701082" w:rsidRDefault="00701082" w:rsidP="0037398E">
            <w:pPr>
              <w:pStyle w:val="Standard"/>
              <w:jc w:val="center"/>
              <w:rPr>
                <w:b/>
              </w:rPr>
            </w:pPr>
            <w:r w:rsidRPr="00701082">
              <w:rPr>
                <w:rFonts w:eastAsia="SimSun"/>
                <w:b/>
                <w:i/>
                <w:lang w:eastAsia="en-US"/>
              </w:rPr>
              <w:t>„Rodzaje roszczeń dochodzonych przed Europejskim Trybunałem Praw Człowieka”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37398E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  <w:hyperlink r:id="rId10" w:history="1">
              <w:r w:rsidR="00174CB9" w:rsidRPr="0054546E">
                <w:rPr>
                  <w:rStyle w:val="Hipercze"/>
                  <w:rFonts w:eastAsia="SimSun"/>
                  <w:b/>
                  <w:i/>
                  <w:lang w:eastAsia="en-US"/>
                </w:rPr>
                <w:t>https://zoom.us/webinar/register/WN_LXtiQpNcSheWdLMZQcRNiA</w:t>
              </w:r>
            </w:hyperlink>
          </w:p>
          <w:p w:rsidR="00174CB9" w:rsidRPr="00701082" w:rsidRDefault="00174CB9" w:rsidP="0037398E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</w:p>
        </w:tc>
      </w:tr>
      <w:tr w:rsidR="00701082" w:rsidTr="008578D7">
        <w:trPr>
          <w:trHeight w:val="122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>27 października 2020</w:t>
            </w:r>
          </w:p>
          <w:p w:rsidR="00701082" w:rsidRDefault="00701082" w:rsidP="00701082">
            <w:pPr>
              <w:pStyle w:val="Standard"/>
              <w:jc w:val="center"/>
            </w:pPr>
            <w:r w:rsidRPr="00701082">
              <w:t xml:space="preserve"> (wtorek)</w:t>
            </w:r>
          </w:p>
          <w:p w:rsidR="008578D7" w:rsidRPr="00701082" w:rsidRDefault="008578D7" w:rsidP="00701082">
            <w:pPr>
              <w:pStyle w:val="Standard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g</w:t>
            </w:r>
            <w:r w:rsidRPr="008578D7">
              <w:rPr>
                <w:sz w:val="22"/>
                <w:szCs w:val="22"/>
              </w:rPr>
              <w:t>odz. 18.00 – 19.30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701082">
            <w:pPr>
              <w:pStyle w:val="Standard"/>
              <w:jc w:val="center"/>
              <w:rPr>
                <w:b/>
              </w:rPr>
            </w:pPr>
            <w:r w:rsidRPr="00701082">
              <w:rPr>
                <w:b/>
              </w:rPr>
              <w:t xml:space="preserve">Adw. Bartosz Bator 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082" w:rsidRPr="00701082" w:rsidRDefault="00701082" w:rsidP="00CF0067">
            <w:pPr>
              <w:pStyle w:val="Standard"/>
              <w:jc w:val="center"/>
              <w:rPr>
                <w:b/>
                <w:i/>
              </w:rPr>
            </w:pPr>
            <w:r w:rsidRPr="00701082">
              <w:rPr>
                <w:rFonts w:eastAsia="SimSun"/>
                <w:b/>
                <w:i/>
                <w:lang w:eastAsia="en-US"/>
              </w:rPr>
              <w:t>„Umowy dotyczące nieruchomości”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1082" w:rsidRDefault="008F3CC2" w:rsidP="00CF0067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  <w:hyperlink r:id="rId11" w:history="1">
              <w:r w:rsidR="00174CB9" w:rsidRPr="0054546E">
                <w:rPr>
                  <w:rStyle w:val="Hipercze"/>
                  <w:rFonts w:eastAsia="SimSun"/>
                  <w:b/>
                  <w:i/>
                  <w:lang w:eastAsia="en-US"/>
                </w:rPr>
                <w:t>https://zoom.us/webinar/register/WN_SrAqe1RmRR2Ho0Gn-Uk6Uw</w:t>
              </w:r>
            </w:hyperlink>
          </w:p>
          <w:p w:rsidR="00174CB9" w:rsidRPr="00701082" w:rsidRDefault="00174CB9" w:rsidP="00CF0067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8578D7">
      <w:pPr>
        <w:pStyle w:val="Standard"/>
        <w:jc w:val="both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8578D7">
      <w:pPr>
        <w:pStyle w:val="Standard"/>
        <w:jc w:val="both"/>
      </w:pPr>
      <w:r w:rsidRPr="0070217A">
        <w:rPr>
          <w:b/>
        </w:rPr>
        <w:t xml:space="preserve">Wykłady będą odbywały się w </w:t>
      </w:r>
      <w:r w:rsidR="00701082">
        <w:rPr>
          <w:b/>
        </w:rPr>
        <w:t xml:space="preserve">trybie on-line. Po zarejestrowaniu się </w:t>
      </w:r>
      <w:r w:rsidR="008578D7">
        <w:rPr>
          <w:b/>
        </w:rPr>
        <w:t xml:space="preserve">(pod podanym linkiem do rejestracji) </w:t>
      </w:r>
      <w:r w:rsidR="00701082">
        <w:rPr>
          <w:b/>
        </w:rPr>
        <w:t xml:space="preserve">na wskazany wykład otrzymacie Państwo maila, w którym zostanie przesłany link do wykładu. Wykłady </w:t>
      </w:r>
      <w:proofErr w:type="spellStart"/>
      <w:r w:rsidR="00701082">
        <w:rPr>
          <w:b/>
        </w:rPr>
        <w:t>kd</w:t>
      </w:r>
      <w:r w:rsidR="008578D7">
        <w:rPr>
          <w:b/>
        </w:rPr>
        <w:t>z</w:t>
      </w:r>
      <w:proofErr w:type="spellEnd"/>
      <w:r w:rsidR="008578D7">
        <w:rPr>
          <w:b/>
        </w:rPr>
        <w:t xml:space="preserve"> </w:t>
      </w:r>
      <w:proofErr w:type="spellStart"/>
      <w:r w:rsidR="008578D7">
        <w:rPr>
          <w:b/>
        </w:rPr>
        <w:t>on-line</w:t>
      </w:r>
      <w:proofErr w:type="spellEnd"/>
      <w:r w:rsidR="008578D7">
        <w:rPr>
          <w:b/>
        </w:rPr>
        <w:t xml:space="preserve"> będą przeprowadzane we</w:t>
      </w:r>
      <w:r w:rsidR="00701082">
        <w:rPr>
          <w:b/>
        </w:rPr>
        <w:t xml:space="preserve"> wskazan</w:t>
      </w:r>
      <w:r w:rsidR="008578D7">
        <w:rPr>
          <w:b/>
        </w:rPr>
        <w:t>ych</w:t>
      </w:r>
      <w:r w:rsidR="00701082">
        <w:rPr>
          <w:b/>
        </w:rPr>
        <w:t xml:space="preserve"> powyżej dni</w:t>
      </w:r>
      <w:r w:rsidR="008578D7">
        <w:rPr>
          <w:b/>
        </w:rPr>
        <w:t xml:space="preserve">ach, </w:t>
      </w:r>
      <w:r w:rsidR="00701082">
        <w:rPr>
          <w:b/>
        </w:rPr>
        <w:t xml:space="preserve">w godzinach od 18.00 do 19.30.  </w:t>
      </w:r>
    </w:p>
    <w:p w:rsidR="00701082" w:rsidRPr="00893EAF" w:rsidRDefault="00701082" w:rsidP="00CC6A9E">
      <w:pPr>
        <w:pStyle w:val="Standard"/>
      </w:pPr>
    </w:p>
    <w:sectPr w:rsidR="00701082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C3FAF"/>
    <w:rsid w:val="000C6920"/>
    <w:rsid w:val="000C6C39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74CB9"/>
    <w:rsid w:val="001A1D97"/>
    <w:rsid w:val="001A3D5C"/>
    <w:rsid w:val="001A3D74"/>
    <w:rsid w:val="001A6953"/>
    <w:rsid w:val="001C2226"/>
    <w:rsid w:val="001D0361"/>
    <w:rsid w:val="001E2865"/>
    <w:rsid w:val="002163AC"/>
    <w:rsid w:val="002218C0"/>
    <w:rsid w:val="002225CC"/>
    <w:rsid w:val="0022675E"/>
    <w:rsid w:val="00226E32"/>
    <w:rsid w:val="002331DD"/>
    <w:rsid w:val="002534E1"/>
    <w:rsid w:val="00254315"/>
    <w:rsid w:val="0026455F"/>
    <w:rsid w:val="00270CD7"/>
    <w:rsid w:val="00277D0C"/>
    <w:rsid w:val="00287013"/>
    <w:rsid w:val="002A6C73"/>
    <w:rsid w:val="002B63FD"/>
    <w:rsid w:val="002D39D2"/>
    <w:rsid w:val="002E25A6"/>
    <w:rsid w:val="002E3D08"/>
    <w:rsid w:val="002E6E58"/>
    <w:rsid w:val="002F3B72"/>
    <w:rsid w:val="002F5832"/>
    <w:rsid w:val="00304104"/>
    <w:rsid w:val="00311D87"/>
    <w:rsid w:val="00327D78"/>
    <w:rsid w:val="00341507"/>
    <w:rsid w:val="00345196"/>
    <w:rsid w:val="00350B8B"/>
    <w:rsid w:val="00364BA1"/>
    <w:rsid w:val="0037398E"/>
    <w:rsid w:val="00391EB4"/>
    <w:rsid w:val="003970FD"/>
    <w:rsid w:val="003A0583"/>
    <w:rsid w:val="003A4B31"/>
    <w:rsid w:val="003C6580"/>
    <w:rsid w:val="003E275C"/>
    <w:rsid w:val="003F66B2"/>
    <w:rsid w:val="00400846"/>
    <w:rsid w:val="00415260"/>
    <w:rsid w:val="00432D86"/>
    <w:rsid w:val="00436F6F"/>
    <w:rsid w:val="00441DDE"/>
    <w:rsid w:val="004547BC"/>
    <w:rsid w:val="004A3B47"/>
    <w:rsid w:val="004B2C24"/>
    <w:rsid w:val="004D0A1C"/>
    <w:rsid w:val="004D1F92"/>
    <w:rsid w:val="004D2E69"/>
    <w:rsid w:val="004E483E"/>
    <w:rsid w:val="004F040B"/>
    <w:rsid w:val="00523E35"/>
    <w:rsid w:val="0053353D"/>
    <w:rsid w:val="0054134F"/>
    <w:rsid w:val="00544A2E"/>
    <w:rsid w:val="00556E36"/>
    <w:rsid w:val="00562195"/>
    <w:rsid w:val="005761BD"/>
    <w:rsid w:val="005870F9"/>
    <w:rsid w:val="00592501"/>
    <w:rsid w:val="00593663"/>
    <w:rsid w:val="00597F71"/>
    <w:rsid w:val="005A396D"/>
    <w:rsid w:val="005D2186"/>
    <w:rsid w:val="006040EC"/>
    <w:rsid w:val="00615C41"/>
    <w:rsid w:val="00620735"/>
    <w:rsid w:val="00653B6D"/>
    <w:rsid w:val="006723DE"/>
    <w:rsid w:val="00675DA6"/>
    <w:rsid w:val="00687D99"/>
    <w:rsid w:val="006A051B"/>
    <w:rsid w:val="006A1B32"/>
    <w:rsid w:val="006A22DF"/>
    <w:rsid w:val="006A4FAD"/>
    <w:rsid w:val="006F5E3C"/>
    <w:rsid w:val="00701082"/>
    <w:rsid w:val="00716257"/>
    <w:rsid w:val="00731F15"/>
    <w:rsid w:val="007441D1"/>
    <w:rsid w:val="00756F34"/>
    <w:rsid w:val="00782782"/>
    <w:rsid w:val="007945A1"/>
    <w:rsid w:val="007B2918"/>
    <w:rsid w:val="007E4482"/>
    <w:rsid w:val="007F4391"/>
    <w:rsid w:val="007F5C1E"/>
    <w:rsid w:val="00820055"/>
    <w:rsid w:val="00852522"/>
    <w:rsid w:val="008578D7"/>
    <w:rsid w:val="008611EA"/>
    <w:rsid w:val="00874339"/>
    <w:rsid w:val="008850EC"/>
    <w:rsid w:val="008918EB"/>
    <w:rsid w:val="00893EAF"/>
    <w:rsid w:val="008A2649"/>
    <w:rsid w:val="008F3CC2"/>
    <w:rsid w:val="008F5193"/>
    <w:rsid w:val="00902958"/>
    <w:rsid w:val="009236C8"/>
    <w:rsid w:val="009346D8"/>
    <w:rsid w:val="0096026F"/>
    <w:rsid w:val="009747D1"/>
    <w:rsid w:val="00990B51"/>
    <w:rsid w:val="00995B62"/>
    <w:rsid w:val="00996EC8"/>
    <w:rsid w:val="009C4240"/>
    <w:rsid w:val="009F49DA"/>
    <w:rsid w:val="009F6585"/>
    <w:rsid w:val="00A15C7D"/>
    <w:rsid w:val="00A301B7"/>
    <w:rsid w:val="00A657F5"/>
    <w:rsid w:val="00A67E03"/>
    <w:rsid w:val="00A814E9"/>
    <w:rsid w:val="00A864EA"/>
    <w:rsid w:val="00A94AD3"/>
    <w:rsid w:val="00A94EAA"/>
    <w:rsid w:val="00AA4B14"/>
    <w:rsid w:val="00AB069E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54AB"/>
    <w:rsid w:val="00B9303B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5F2E"/>
    <w:rsid w:val="00C9317F"/>
    <w:rsid w:val="00CB6A49"/>
    <w:rsid w:val="00CC47B1"/>
    <w:rsid w:val="00CC6A9E"/>
    <w:rsid w:val="00CF0067"/>
    <w:rsid w:val="00CF1FFB"/>
    <w:rsid w:val="00D12B2F"/>
    <w:rsid w:val="00D23627"/>
    <w:rsid w:val="00D278AE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80637"/>
    <w:rsid w:val="00E81F93"/>
    <w:rsid w:val="00E91A2B"/>
    <w:rsid w:val="00E96B08"/>
    <w:rsid w:val="00EB3B7B"/>
    <w:rsid w:val="00EB5DF2"/>
    <w:rsid w:val="00EC5ADD"/>
    <w:rsid w:val="00EC6EFC"/>
    <w:rsid w:val="00ED079D"/>
    <w:rsid w:val="00F159E7"/>
    <w:rsid w:val="00F22286"/>
    <w:rsid w:val="00F42C72"/>
    <w:rsid w:val="00F5062A"/>
    <w:rsid w:val="00F675CB"/>
    <w:rsid w:val="00F731D8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675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67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67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xMyVeYtLT--pMcUcqbDx7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-XHOCSRyTK-zzUu0opQMW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z06w2QJHQBWdJeUx_9Uu1w" TargetMode="External"/><Relationship Id="rId11" Type="http://schemas.openxmlformats.org/officeDocument/2006/relationships/hyperlink" Target="https://zoom.us/webinar/register/WN_SrAqe1RmRR2Ho0Gn-Uk6Uw" TargetMode="External"/><Relationship Id="rId5" Type="http://schemas.openxmlformats.org/officeDocument/2006/relationships/hyperlink" Target="https://zoom.us/webinar/register/WN_MuwlxlAsQuuUEhaioN0emg" TargetMode="External"/><Relationship Id="rId10" Type="http://schemas.openxmlformats.org/officeDocument/2006/relationships/hyperlink" Target="https://zoom.us/webinar/register/WN_LXtiQpNcSheWdLMZQcRNiA" TargetMode="External"/><Relationship Id="rId4" Type="http://schemas.openxmlformats.org/officeDocument/2006/relationships/hyperlink" Target="https://zoom.us/webinar/register/WN_CVTbx4cpQsGGoiulq4vS2g" TargetMode="External"/><Relationship Id="rId9" Type="http://schemas.openxmlformats.org/officeDocument/2006/relationships/hyperlink" Target="https://zoom.us/webinar/register/WN_2CHf1d_yTh6U7HOTcG3Wt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2019-11-25T14:28:00Z</cp:lastPrinted>
  <dcterms:created xsi:type="dcterms:W3CDTF">2020-09-14T11:20:00Z</dcterms:created>
  <dcterms:modified xsi:type="dcterms:W3CDTF">2020-09-14T12:55:00Z</dcterms:modified>
</cp:coreProperties>
</file>