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Uchwa</w:t>
      </w:r>
      <w:r>
        <w:rPr>
          <w:b w:val="1"/>
          <w:bCs w:val="1"/>
          <w:rtl w:val="0"/>
          <w:lang w:val="de-DE"/>
        </w:rPr>
        <w:t>ł</w:t>
      </w:r>
      <w:r>
        <w:rPr>
          <w:b w:val="1"/>
          <w:bCs w:val="1"/>
          <w:rtl w:val="0"/>
          <w:lang w:val="de-DE"/>
        </w:rPr>
        <w:t xml:space="preserve">a Nr 3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Zgromadzenia Przedstawicieli S</w:t>
      </w:r>
      <w:r>
        <w:rPr>
          <w:b w:val="1"/>
          <w:bCs w:val="1"/>
          <w:rtl w:val="0"/>
          <w:lang w:val="de-DE"/>
        </w:rPr>
        <w:t>ę</w:t>
      </w:r>
      <w:r>
        <w:rPr>
          <w:b w:val="1"/>
          <w:bCs w:val="1"/>
          <w:rtl w:val="0"/>
          <w:lang w:val="de-DE"/>
        </w:rPr>
        <w:t>dzi</w:t>
      </w:r>
      <w:r>
        <w:rPr>
          <w:b w:val="1"/>
          <w:bCs w:val="1"/>
          <w:rtl w:val="0"/>
          <w:lang w:val="de-DE"/>
        </w:rPr>
        <w:t>ó</w:t>
      </w:r>
      <w:r>
        <w:rPr>
          <w:b w:val="1"/>
          <w:bCs w:val="1"/>
          <w:rtl w:val="0"/>
          <w:lang w:val="de-DE"/>
        </w:rPr>
        <w:t xml:space="preserve">w </w:t>
      </w:r>
      <w:r>
        <w:rPr>
          <w:b w:val="1"/>
          <w:bCs w:val="1"/>
          <w:rtl w:val="0"/>
        </w:rPr>
        <w:t xml:space="preserve"> Okr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 xml:space="preserve">gu </w:t>
      </w:r>
      <w:r>
        <w:rPr>
          <w:b w:val="1"/>
          <w:bCs w:val="1"/>
          <w:rtl w:val="0"/>
          <w:lang w:val="de-DE"/>
        </w:rPr>
        <w:t>S</w:t>
      </w:r>
      <w:r>
        <w:rPr>
          <w:b w:val="1"/>
          <w:bCs w:val="1"/>
          <w:rtl w:val="0"/>
          <w:lang w:val="de-DE"/>
        </w:rPr>
        <w:t>ą</w:t>
      </w:r>
      <w:r>
        <w:rPr>
          <w:b w:val="1"/>
          <w:bCs w:val="1"/>
          <w:rtl w:val="0"/>
          <w:lang w:val="de-DE"/>
        </w:rPr>
        <w:t>du Okr</w:t>
      </w:r>
      <w:r>
        <w:rPr>
          <w:b w:val="1"/>
          <w:bCs w:val="1"/>
          <w:rtl w:val="0"/>
          <w:lang w:val="de-DE"/>
        </w:rPr>
        <w:t>ę</w:t>
      </w:r>
      <w:r>
        <w:rPr>
          <w:b w:val="1"/>
          <w:bCs w:val="1"/>
          <w:rtl w:val="0"/>
          <w:lang w:val="de-DE"/>
        </w:rPr>
        <w:t xml:space="preserve">gowego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w Warszawie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Z dnia 14 czerwca 2018r.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</w:pPr>
      <w:r>
        <w:rPr>
          <w:rtl w:val="0"/>
          <w:lang w:val="de-DE"/>
        </w:rPr>
        <w:t>Zgromadzenie Przedstawicieli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Okr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gu S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 Okr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gowego w Warszawie zobowi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zuje Prezesa i Wiceprezesa ds. Karnych S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 Okr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gowego w Warszawie do podj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cia natychmiastowych 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 xml:space="preserve">ń </w:t>
      </w:r>
      <w:r>
        <w:rPr>
          <w:rtl w:val="0"/>
          <w:lang w:val="de-DE"/>
        </w:rPr>
        <w:t>zmierzaj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cych do wyja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nienia sprawy pom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 xml:space="preserve">wienia w programie TVP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Alarm</w:t>
      </w:r>
      <w:r>
        <w:rPr>
          <w:rtl w:val="0"/>
          <w:lang w:val="de-DE"/>
        </w:rPr>
        <w:t xml:space="preserve">” </w:t>
      </w:r>
      <w:r>
        <w:rPr>
          <w:rtl w:val="0"/>
          <w:lang w:val="de-DE"/>
        </w:rPr>
        <w:t>z dnia 23 maja 2018 r.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dziego naszego S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 Piotra G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ciarka o nadu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ycie urz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du przy rozpoznawaniu sprawy  karnej, w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rej wyst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powa</w:t>
      </w:r>
      <w:r>
        <w:rPr>
          <w:rtl w:val="0"/>
          <w:lang w:val="de-DE"/>
        </w:rPr>
        <w:t xml:space="preserve">ł </w:t>
      </w:r>
      <w:r>
        <w:rPr>
          <w:rtl w:val="0"/>
          <w:lang w:val="de-DE"/>
        </w:rPr>
        <w:t>jako pokrzywdzony oraz w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rym to programie wyra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ono nadto w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tpliwo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ci, co do kompetencji zawodowych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 xml:space="preserve">dziego, stylu prywatnego 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ycia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dziego oraz poinformowania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o podj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tych 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aniach w terminie 14 dni  - od dnia uzyskania stanowiska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dziego Piotra G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 xml:space="preserve">ciarka.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</w:pPr>
      <w:r>
        <w:rPr>
          <w:rtl w:val="0"/>
          <w:lang w:val="nl-NL"/>
        </w:rPr>
        <w:t>Program ten insynuuj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c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dziemu niegodne zachowania mo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e by</w:t>
      </w:r>
      <w:r>
        <w:rPr>
          <w:rtl w:val="0"/>
          <w:lang w:val="de-DE"/>
        </w:rPr>
        <w:t xml:space="preserve">ć </w:t>
      </w:r>
      <w:r>
        <w:rPr>
          <w:rtl w:val="0"/>
          <w:lang w:val="de-DE"/>
        </w:rPr>
        <w:t>uznany za celowy atak na osob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g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osz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c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pogl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dy, jakie niekt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rzy w obecnych czasach chcieliby przemilcze</w:t>
      </w:r>
      <w:r>
        <w:rPr>
          <w:rtl w:val="0"/>
          <w:lang w:val="de-DE"/>
        </w:rPr>
        <w:t>ć</w:t>
      </w:r>
      <w:r>
        <w:rPr>
          <w:rtl w:val="0"/>
          <w:lang w:val="de-DE"/>
        </w:rPr>
        <w:t>, gdy</w:t>
      </w:r>
      <w:r>
        <w:rPr>
          <w:rtl w:val="0"/>
          <w:lang w:val="de-DE"/>
        </w:rPr>
        <w:t xml:space="preserve">ż </w:t>
      </w:r>
      <w:r>
        <w:rPr>
          <w:rtl w:val="0"/>
          <w:lang w:val="de-DE"/>
        </w:rPr>
        <w:t>prywatn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spraw</w:t>
      </w:r>
      <w:r>
        <w:rPr>
          <w:rtl w:val="0"/>
          <w:lang w:val="de-DE"/>
        </w:rPr>
        <w:t xml:space="preserve">ę 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dziego zestawiono z jego publiczn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aktywno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i krytycznymi wypowiedziami na temat ostatnich zmian w wymiarze sprawiedliwo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 xml:space="preserve">ci. Stoimy na stanowisku, 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e podj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te przez Pa</w:t>
      </w:r>
      <w:r>
        <w:rPr>
          <w:rtl w:val="0"/>
          <w:lang w:val="de-DE"/>
        </w:rPr>
        <w:t>ń</w:t>
      </w:r>
      <w:r>
        <w:rPr>
          <w:rtl w:val="0"/>
          <w:lang w:val="de-DE"/>
        </w:rPr>
        <w:t>stwa Prezes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czynno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>ci powinny doprowadzi</w:t>
      </w:r>
      <w:r>
        <w:rPr>
          <w:rtl w:val="0"/>
          <w:lang w:val="de-DE"/>
        </w:rPr>
        <w:t xml:space="preserve">ć </w:t>
      </w:r>
      <w:r>
        <w:rPr>
          <w:rtl w:val="0"/>
          <w:lang w:val="de-DE"/>
        </w:rPr>
        <w:t>do upublicznienia prawdziwych okoliczno</w:t>
      </w:r>
      <w:r>
        <w:rPr>
          <w:rtl w:val="0"/>
          <w:lang w:val="de-DE"/>
        </w:rPr>
        <w:t>ś</w:t>
      </w:r>
      <w:r>
        <w:rPr>
          <w:rtl w:val="0"/>
          <w:lang w:val="de-DE"/>
        </w:rPr>
        <w:t xml:space="preserve">ci sprawy.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tab/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</w:pPr>
      <w:r>
        <w:rPr>
          <w:rtl w:val="0"/>
          <w:lang w:val="de-DE"/>
        </w:rPr>
        <w:t>Zgromadzenie Przedstawicieli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Okr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gu S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 Okr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gowego w Warszawie zobowi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zuje Prezesa S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 Okr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gowego w Warszawie do opublikowania niniejszej uchwa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y oraz odpowiedzi udzielonej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dziom na stronie internetowej S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>du, gdy</w:t>
      </w:r>
      <w:r>
        <w:rPr>
          <w:rtl w:val="0"/>
          <w:lang w:val="de-DE"/>
        </w:rPr>
        <w:t xml:space="preserve">ż </w:t>
      </w:r>
      <w:r>
        <w:rPr>
          <w:rtl w:val="0"/>
          <w:lang w:val="de-DE"/>
        </w:rPr>
        <w:t>zapoznanie opinii publicznej ze stanowiskiem samorz</w:t>
      </w:r>
      <w:r>
        <w:rPr>
          <w:rtl w:val="0"/>
          <w:lang w:val="de-DE"/>
        </w:rPr>
        <w:t>ą</w:t>
      </w:r>
      <w:r>
        <w:rPr>
          <w:rtl w:val="0"/>
          <w:lang w:val="fr-FR"/>
        </w:rPr>
        <w:t>du s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dzi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w okr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gu warszawskiego, jak te</w:t>
      </w:r>
      <w:r>
        <w:rPr>
          <w:rtl w:val="0"/>
          <w:lang w:val="de-DE"/>
        </w:rPr>
        <w:t xml:space="preserve">ż </w:t>
      </w:r>
      <w:r>
        <w:rPr>
          <w:rtl w:val="0"/>
          <w:lang w:val="de-DE"/>
        </w:rPr>
        <w:t>podj</w:t>
      </w:r>
      <w:r>
        <w:rPr>
          <w:rtl w:val="0"/>
          <w:lang w:val="de-DE"/>
        </w:rPr>
        <w:t>ę</w:t>
      </w:r>
      <w:r>
        <w:rPr>
          <w:rtl w:val="0"/>
          <w:lang w:val="de-DE"/>
        </w:rPr>
        <w:t>tych dzia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aniach le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y w interesie publicznym oraz 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u</w:t>
      </w:r>
      <w:r>
        <w:rPr>
          <w:rtl w:val="0"/>
          <w:lang w:val="de-DE"/>
        </w:rPr>
        <w:t>ż</w:t>
      </w:r>
      <w:r>
        <w:rPr>
          <w:rtl w:val="0"/>
          <w:lang w:val="de-DE"/>
        </w:rPr>
        <w:t>y potrzebom obywateli, kt</w:t>
      </w:r>
      <w:r>
        <w:rPr>
          <w:rtl w:val="0"/>
          <w:lang w:val="es-ES_tradnl"/>
        </w:rPr>
        <w:t>ó</w:t>
      </w:r>
      <w:r>
        <w:rPr>
          <w:rtl w:val="0"/>
          <w:lang w:val="de-DE"/>
        </w:rPr>
        <w:t>rzy zgodnie z art. 45 Konstytucji RP maj</w:t>
      </w:r>
      <w:r>
        <w:rPr>
          <w:rtl w:val="0"/>
          <w:lang w:val="de-DE"/>
        </w:rPr>
        <w:t xml:space="preserve">ą </w:t>
      </w:r>
      <w:r>
        <w:rPr>
          <w:rtl w:val="0"/>
          <w:lang w:val="de-DE"/>
        </w:rPr>
        <w:t>prawo do bezstronnego i niezawis</w:t>
      </w:r>
      <w:r>
        <w:rPr>
          <w:rtl w:val="0"/>
          <w:lang w:val="de-DE"/>
        </w:rPr>
        <w:t>ł</w:t>
      </w:r>
      <w:r>
        <w:rPr>
          <w:rtl w:val="0"/>
          <w:lang w:val="de-DE"/>
        </w:rPr>
        <w:t>ego s</w:t>
      </w:r>
      <w:r>
        <w:rPr>
          <w:rtl w:val="0"/>
          <w:lang w:val="de-DE"/>
        </w:rPr>
        <w:t>ą</w:t>
      </w:r>
      <w:r>
        <w:rPr>
          <w:rtl w:val="0"/>
          <w:lang w:val="de-DE"/>
        </w:rPr>
        <w:t xml:space="preserve">du. </w:t>
      </w:r>
    </w:p>
    <w:p>
      <w:pPr>
        <w:pStyle w:val="Domyślne"/>
      </w:pPr>
    </w:p>
    <w:p>
      <w:pPr>
        <w:pStyle w:val="Treść A"/>
      </w:pPr>
      <w:r>
        <w:rPr>
          <w:rtl w:val="0"/>
        </w:rPr>
        <w:t>4.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60" w:lineRule="auto"/>
      <w:ind w:left="0" w:right="0" w:firstLine="0"/>
      <w:jc w:val="both"/>
      <w:outlineLvl w:val="9"/>
    </w:pPr>
    <w:rPr>
      <w:rFonts w:ascii="Georgia" w:cs="Arial Unicode MS" w:hAnsi="Georg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